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D3010" w14:textId="61EB7EE4" w:rsidR="00C3434B" w:rsidRPr="004C387C" w:rsidRDefault="00C3434B" w:rsidP="00C3434B">
      <w:pPr>
        <w:pStyle w:val="Frspaiere"/>
        <w:jc w:val="center"/>
        <w:rPr>
          <w:rFonts w:ascii="Times New Roman" w:hAnsi="Times New Roman"/>
          <w:b/>
          <w:bCs/>
          <w:color w:val="000000"/>
          <w:sz w:val="32"/>
          <w:szCs w:val="32"/>
          <w:lang w:val="ro-RO" w:eastAsia="ru-RU"/>
        </w:rPr>
      </w:pPr>
      <w:r w:rsidRPr="004C387C">
        <w:rPr>
          <w:rFonts w:ascii="Times New Roman" w:hAnsi="Times New Roman"/>
          <w:b/>
          <w:bCs/>
          <w:color w:val="000000"/>
          <w:sz w:val="32"/>
          <w:szCs w:val="32"/>
          <w:lang w:val="ro-RO" w:eastAsia="ru-RU"/>
        </w:rPr>
        <w:t>Cupa Lingvistică 2023</w:t>
      </w:r>
    </w:p>
    <w:p w14:paraId="3B8971FF" w14:textId="77777777" w:rsidR="00C3434B" w:rsidRPr="004C387C" w:rsidRDefault="00C3434B" w:rsidP="00C3434B">
      <w:pPr>
        <w:pStyle w:val="Frspaiere"/>
        <w:jc w:val="both"/>
        <w:rPr>
          <w:rFonts w:ascii="Times New Roman" w:hAnsi="Times New Roman"/>
          <w:color w:val="000000"/>
          <w:sz w:val="24"/>
          <w:szCs w:val="24"/>
          <w:lang w:val="ro-RO" w:eastAsia="ru-RU"/>
        </w:rPr>
      </w:pPr>
    </w:p>
    <w:p w14:paraId="1D4E2209" w14:textId="77777777" w:rsidR="00E77DDD" w:rsidRPr="004C387C" w:rsidRDefault="00E77DDD" w:rsidP="00C3434B">
      <w:pPr>
        <w:pStyle w:val="Frspaiere"/>
        <w:jc w:val="both"/>
        <w:rPr>
          <w:rFonts w:ascii="Times New Roman" w:hAnsi="Times New Roman"/>
          <w:color w:val="000000"/>
          <w:sz w:val="24"/>
          <w:szCs w:val="24"/>
          <w:lang w:val="ro-RO" w:eastAsia="ru-RU"/>
        </w:rPr>
      </w:pPr>
    </w:p>
    <w:p w14:paraId="247F2A5B" w14:textId="63E121BF" w:rsidR="009D4267" w:rsidRPr="004C387C" w:rsidRDefault="00E77DDD" w:rsidP="00E77DDD">
      <w:pPr>
        <w:jc w:val="center"/>
        <w:rPr>
          <w:b/>
          <w:bCs/>
          <w:lang w:val="ro-RO"/>
        </w:rPr>
      </w:pPr>
      <w:r w:rsidRPr="004C387C">
        <w:rPr>
          <w:b/>
          <w:bCs/>
          <w:lang w:val="ro-RO"/>
        </w:rPr>
        <w:t>Runda I</w:t>
      </w:r>
    </w:p>
    <w:p w14:paraId="61A3DC16" w14:textId="77777777" w:rsidR="00E77DDD" w:rsidRPr="004C387C" w:rsidRDefault="00E77DDD" w:rsidP="00E77DDD">
      <w:pPr>
        <w:jc w:val="center"/>
        <w:rPr>
          <w:b/>
          <w:bCs/>
          <w:lang w:val="ro-RO"/>
        </w:rPr>
      </w:pPr>
    </w:p>
    <w:p w14:paraId="3D88A86B" w14:textId="40032FDE" w:rsidR="009D4267" w:rsidRPr="004C387C" w:rsidRDefault="009D4267" w:rsidP="009D4267">
      <w:pPr>
        <w:numPr>
          <w:ilvl w:val="0"/>
          <w:numId w:val="1"/>
        </w:numPr>
        <w:jc w:val="both"/>
        <w:rPr>
          <w:lang w:val="ro-RO"/>
        </w:rPr>
      </w:pPr>
      <w:r w:rsidRPr="004C387C">
        <w:rPr>
          <w:lang w:val="ro-RO"/>
        </w:rPr>
        <w:t xml:space="preserve">Să începem cupa, dar nu înainte de a mulțumi încă o dată instituțiilor sub egida cărora se desfășoară evenimentul. Așa se numea mitologicul scut al zeiței Atena, cel mai probabil din cauza că era confecționat dintr-o piele de capră, adică </w:t>
      </w:r>
      <w:proofErr w:type="spellStart"/>
      <w:r w:rsidRPr="004C387C">
        <w:rPr>
          <w:i/>
          <w:lang w:val="ro-RO"/>
        </w:rPr>
        <w:t>aiga</w:t>
      </w:r>
      <w:proofErr w:type="spellEnd"/>
      <w:r w:rsidRPr="004C387C">
        <w:rPr>
          <w:lang w:val="ro-RO"/>
        </w:rPr>
        <w:t>. Acest rol protector s-a transpus sensului termenului până în prezent.</w:t>
      </w:r>
    </w:p>
    <w:p w14:paraId="3EB1F606" w14:textId="77777777" w:rsidR="009D4267" w:rsidRPr="004C387C" w:rsidRDefault="009D4267" w:rsidP="009D4267">
      <w:pPr>
        <w:jc w:val="both"/>
        <w:rPr>
          <w:lang w:val="ro-RO"/>
        </w:rPr>
      </w:pPr>
      <w:r w:rsidRPr="004C387C">
        <w:rPr>
          <w:lang w:val="ro-RO"/>
        </w:rPr>
        <w:t>Întrebare: Dar despre ce termen este vorba?</w:t>
      </w:r>
    </w:p>
    <w:p w14:paraId="4C382643" w14:textId="77777777" w:rsidR="009D4267" w:rsidRPr="004C387C" w:rsidRDefault="009D4267" w:rsidP="009D4267">
      <w:pPr>
        <w:jc w:val="both"/>
        <w:rPr>
          <w:lang w:val="ro-RO"/>
        </w:rPr>
      </w:pPr>
      <w:r w:rsidRPr="004C387C">
        <w:rPr>
          <w:lang w:val="ro-RO"/>
        </w:rPr>
        <w:t>Răspuns: Egida.</w:t>
      </w:r>
    </w:p>
    <w:p w14:paraId="2120A944" w14:textId="77777777" w:rsidR="009D4267" w:rsidRPr="004C387C" w:rsidRDefault="009D4267" w:rsidP="009D4267">
      <w:pPr>
        <w:jc w:val="both"/>
        <w:rPr>
          <w:lang w:val="ro-RO"/>
        </w:rPr>
      </w:pPr>
      <w:r w:rsidRPr="004C387C">
        <w:rPr>
          <w:lang w:val="ro-RO"/>
        </w:rPr>
        <w:t xml:space="preserve">Sursa: Stephen </w:t>
      </w:r>
      <w:proofErr w:type="spellStart"/>
      <w:r w:rsidRPr="004C387C">
        <w:rPr>
          <w:lang w:val="ro-RO"/>
        </w:rPr>
        <w:t>Fry</w:t>
      </w:r>
      <w:proofErr w:type="spellEnd"/>
      <w:r w:rsidRPr="004C387C">
        <w:rPr>
          <w:lang w:val="ro-RO"/>
        </w:rPr>
        <w:t xml:space="preserve">, </w:t>
      </w:r>
      <w:proofErr w:type="spellStart"/>
      <w:r w:rsidRPr="004C387C">
        <w:rPr>
          <w:i/>
          <w:lang w:val="ro-RO"/>
        </w:rPr>
        <w:t>Mythos</w:t>
      </w:r>
      <w:proofErr w:type="spellEnd"/>
      <w:r w:rsidRPr="004C387C">
        <w:rPr>
          <w:i/>
          <w:lang w:val="ro-RO"/>
        </w:rPr>
        <w:t>. Miturile Greciei repovestite</w:t>
      </w:r>
      <w:r w:rsidRPr="004C387C">
        <w:rPr>
          <w:lang w:val="ro-RO"/>
        </w:rPr>
        <w:t>, ed. Trei, București, 2019, p. 114.</w:t>
      </w:r>
    </w:p>
    <w:p w14:paraId="7D0A4FC5" w14:textId="77777777" w:rsidR="009D4267" w:rsidRPr="004C387C" w:rsidRDefault="009D4267" w:rsidP="009D4267">
      <w:pPr>
        <w:jc w:val="both"/>
        <w:rPr>
          <w:lang w:val="ro-RO"/>
        </w:rPr>
      </w:pPr>
      <w:r w:rsidRPr="004C387C">
        <w:rPr>
          <w:lang w:val="ro-RO"/>
        </w:rPr>
        <w:t>Autor: Orest Dabija.</w:t>
      </w:r>
    </w:p>
    <w:p w14:paraId="2EE63D6B" w14:textId="77777777" w:rsidR="009D4267" w:rsidRPr="004C387C" w:rsidRDefault="009D4267" w:rsidP="009D4267">
      <w:pPr>
        <w:jc w:val="both"/>
        <w:rPr>
          <w:lang w:val="ro-RO"/>
        </w:rPr>
      </w:pPr>
    </w:p>
    <w:p w14:paraId="0019ACE2" w14:textId="77777777" w:rsidR="00C3434B" w:rsidRPr="004C387C" w:rsidRDefault="00C3434B" w:rsidP="00C3434B">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Acesta reprezintă conform dicționarului acțiunea de a cânta (monoton, la nesfârșit) o melodie, înlocuind de obicei cuvintele cu o anumită silabă. Cu toate acestea, la concursurile de canto popular, el poate constitui o probă importantă pentru evaluarea interpreților.</w:t>
      </w:r>
    </w:p>
    <w:p w14:paraId="740A101F" w14:textId="77777777" w:rsidR="00C3434B" w:rsidRPr="004C387C" w:rsidRDefault="00C3434B" w:rsidP="00C3434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este el?</w:t>
      </w:r>
    </w:p>
    <w:p w14:paraId="4119740B" w14:textId="77777777" w:rsidR="00C3434B" w:rsidRPr="004C387C" w:rsidRDefault="00C3434B" w:rsidP="00C3434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Lălăitul.</w:t>
      </w:r>
    </w:p>
    <w:p w14:paraId="08859826" w14:textId="77777777" w:rsidR="00C3434B" w:rsidRPr="004C387C" w:rsidRDefault="00C3434B" w:rsidP="00C3434B">
      <w:pPr>
        <w:pStyle w:val="Frspaiere"/>
        <w:jc w:val="both"/>
        <w:rPr>
          <w:rFonts w:ascii="Times New Roman" w:hAnsi="Times New Roman"/>
          <w:sz w:val="24"/>
          <w:szCs w:val="24"/>
          <w:lang w:val="ro-RO"/>
        </w:rPr>
      </w:pPr>
      <w:r w:rsidRPr="004C387C">
        <w:rPr>
          <w:rFonts w:ascii="Times New Roman" w:hAnsi="Times New Roman"/>
          <w:color w:val="000000"/>
          <w:sz w:val="24"/>
          <w:szCs w:val="24"/>
          <w:lang w:val="ro-RO" w:eastAsia="ru-RU"/>
        </w:rPr>
        <w:t xml:space="preserve">Sursa: </w:t>
      </w:r>
      <w:hyperlink r:id="rId6" w:history="1">
        <w:r w:rsidRPr="004C387C">
          <w:rPr>
            <w:rStyle w:val="Hyperlink"/>
            <w:rFonts w:ascii="Times New Roman" w:hAnsi="Times New Roman"/>
            <w:sz w:val="24"/>
            <w:szCs w:val="24"/>
            <w:lang w:val="ro-RO"/>
          </w:rPr>
          <w:t>https://dexonline.ro/definitie/lalai</w:t>
        </w:r>
      </w:hyperlink>
      <w:r w:rsidRPr="004C387C">
        <w:rPr>
          <w:rFonts w:ascii="Times New Roman" w:hAnsi="Times New Roman"/>
          <w:sz w:val="24"/>
          <w:szCs w:val="24"/>
          <w:lang w:val="ro-RO"/>
        </w:rPr>
        <w:t xml:space="preserve">  </w:t>
      </w:r>
      <w:hyperlink r:id="rId7" w:history="1">
        <w:r w:rsidRPr="004C387C">
          <w:rPr>
            <w:rStyle w:val="Hyperlink"/>
            <w:rFonts w:ascii="Times New Roman" w:hAnsi="Times New Roman"/>
            <w:sz w:val="24"/>
            <w:szCs w:val="24"/>
            <w:lang w:val="ro-RO"/>
          </w:rPr>
          <w:t>https://ceneaga.md/extracurricular/concursul-tinere-talente/</w:t>
        </w:r>
      </w:hyperlink>
      <w:r w:rsidRPr="004C387C">
        <w:rPr>
          <w:rFonts w:ascii="Times New Roman" w:hAnsi="Times New Roman"/>
          <w:sz w:val="24"/>
          <w:szCs w:val="24"/>
          <w:lang w:val="ro-RO"/>
        </w:rPr>
        <w:t xml:space="preserve"> </w:t>
      </w:r>
    </w:p>
    <w:p w14:paraId="082AAE98" w14:textId="77777777" w:rsidR="00C3434B" w:rsidRPr="004C387C" w:rsidRDefault="00C3434B" w:rsidP="00C3434B">
      <w:pPr>
        <w:pStyle w:val="Frspaiere"/>
        <w:jc w:val="both"/>
        <w:rPr>
          <w:rFonts w:ascii="Times New Roman" w:hAnsi="Times New Roman"/>
          <w:sz w:val="24"/>
          <w:szCs w:val="24"/>
          <w:lang w:val="ro-RO"/>
        </w:rPr>
      </w:pPr>
      <w:r w:rsidRPr="004C387C">
        <w:rPr>
          <w:rFonts w:ascii="Times New Roman" w:hAnsi="Times New Roman"/>
          <w:sz w:val="24"/>
          <w:szCs w:val="24"/>
          <w:lang w:val="ro-RO"/>
        </w:rPr>
        <w:t>Autor: Orest Dabija.</w:t>
      </w:r>
    </w:p>
    <w:p w14:paraId="3AC1B08D" w14:textId="77777777" w:rsidR="006E360B" w:rsidRPr="004C387C" w:rsidRDefault="006E360B" w:rsidP="006E360B">
      <w:pPr>
        <w:pStyle w:val="Frspaiere"/>
        <w:jc w:val="both"/>
        <w:rPr>
          <w:rFonts w:ascii="Times New Roman" w:hAnsi="Times New Roman"/>
          <w:color w:val="000000"/>
          <w:sz w:val="24"/>
          <w:szCs w:val="24"/>
          <w:lang w:val="ro-RO" w:eastAsia="ru-RU"/>
        </w:rPr>
      </w:pPr>
    </w:p>
    <w:p w14:paraId="339EED50" w14:textId="4AA28DB9" w:rsidR="006E360B" w:rsidRPr="004C387C" w:rsidRDefault="006E360B" w:rsidP="006E360B">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X-</w:t>
      </w:r>
      <w:proofErr w:type="spellStart"/>
      <w:r w:rsidRPr="004C387C">
        <w:rPr>
          <w:rFonts w:ascii="Times New Roman" w:hAnsi="Times New Roman"/>
          <w:color w:val="000000"/>
          <w:sz w:val="24"/>
          <w:szCs w:val="24"/>
          <w:lang w:val="ro-RO" w:eastAsia="ru-RU"/>
        </w:rPr>
        <w:t>ul</w:t>
      </w:r>
      <w:proofErr w:type="spellEnd"/>
      <w:r w:rsidRPr="004C387C">
        <w:rPr>
          <w:rFonts w:ascii="Times New Roman" w:hAnsi="Times New Roman"/>
          <w:color w:val="000000"/>
          <w:sz w:val="24"/>
          <w:szCs w:val="24"/>
          <w:lang w:val="ro-RO" w:eastAsia="ru-RU"/>
        </w:rPr>
        <w:t xml:space="preserve"> nu are nicio legătură etimologică cu un alt X. În cazul primului X, termenul este practic </w:t>
      </w:r>
      <w:proofErr w:type="spellStart"/>
      <w:r w:rsidRPr="004C387C">
        <w:rPr>
          <w:rFonts w:ascii="Times New Roman" w:hAnsi="Times New Roman"/>
          <w:color w:val="000000"/>
          <w:sz w:val="24"/>
          <w:szCs w:val="24"/>
          <w:lang w:val="ro-RO" w:eastAsia="ru-RU"/>
        </w:rPr>
        <w:t>cvasiuniversal</w:t>
      </w:r>
      <w:proofErr w:type="spellEnd"/>
      <w:r w:rsidRPr="004C387C">
        <w:rPr>
          <w:rFonts w:ascii="Times New Roman" w:hAnsi="Times New Roman"/>
          <w:color w:val="000000"/>
          <w:sz w:val="24"/>
          <w:szCs w:val="24"/>
          <w:lang w:val="ro-RO" w:eastAsia="ru-RU"/>
        </w:rPr>
        <w:t xml:space="preserve"> și vine din cuvântul persan pentru albastru, mov. În cazul celuilalt X, acesta a pătruns în română pe filieră slavă, termeni similari desemnând în estul Europei barza sau fiind chiar un nume generic pentru păsări.</w:t>
      </w:r>
    </w:p>
    <w:p w14:paraId="7302D29A"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am înlocuit prin X?</w:t>
      </w:r>
    </w:p>
    <w:p w14:paraId="4E565528"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Liliacul.</w:t>
      </w:r>
    </w:p>
    <w:p w14:paraId="610DB912" w14:textId="77777777" w:rsidR="006E360B" w:rsidRPr="004C387C" w:rsidRDefault="006E360B" w:rsidP="006E360B">
      <w:pPr>
        <w:pStyle w:val="Frspaiere"/>
        <w:jc w:val="both"/>
        <w:rPr>
          <w:rFonts w:ascii="Times New Roman" w:hAnsi="Times New Roman"/>
          <w:sz w:val="24"/>
          <w:szCs w:val="24"/>
          <w:lang w:val="ro-RO"/>
        </w:rPr>
      </w:pPr>
      <w:r w:rsidRPr="004C387C">
        <w:rPr>
          <w:rFonts w:ascii="Times New Roman" w:hAnsi="Times New Roman"/>
          <w:color w:val="000000"/>
          <w:sz w:val="24"/>
          <w:szCs w:val="24"/>
          <w:lang w:val="ro-RO" w:eastAsia="ru-RU"/>
        </w:rPr>
        <w:t xml:space="preserve">Sursa: </w:t>
      </w:r>
      <w:hyperlink r:id="rId8" w:history="1">
        <w:r w:rsidRPr="004C387C">
          <w:rPr>
            <w:rStyle w:val="Hyperlink"/>
            <w:rFonts w:ascii="Times New Roman" w:hAnsi="Times New Roman"/>
            <w:sz w:val="24"/>
            <w:szCs w:val="24"/>
            <w:lang w:val="ro-RO"/>
          </w:rPr>
          <w:t>https://cabalinkabul.wordpress.com/2020/03/26/la-lilieci-de-unde-vine-vorba-asta-cumplita-liliac-ce-n-are-nicio-legatura-cu-floarea/?fbclid=IwAR30drqv-53gMK0yHnTzolIfmqonEBMMY-g9KUL9hVL-hCkPLsdTPwLU13o</w:t>
        </w:r>
      </w:hyperlink>
    </w:p>
    <w:p w14:paraId="6681C3B3" w14:textId="77777777" w:rsidR="006E360B" w:rsidRPr="004C387C" w:rsidRDefault="006E360B" w:rsidP="006E360B">
      <w:pPr>
        <w:pStyle w:val="Frspaiere"/>
        <w:jc w:val="both"/>
        <w:rPr>
          <w:rFonts w:ascii="Times New Roman" w:hAnsi="Times New Roman"/>
          <w:sz w:val="24"/>
          <w:szCs w:val="24"/>
          <w:lang w:val="ro-RO"/>
        </w:rPr>
      </w:pPr>
      <w:r w:rsidRPr="004C387C">
        <w:rPr>
          <w:rFonts w:ascii="Times New Roman" w:hAnsi="Times New Roman"/>
          <w:sz w:val="24"/>
          <w:szCs w:val="24"/>
          <w:lang w:val="ro-RO"/>
        </w:rPr>
        <w:t>Autor: Orest Dabija.</w:t>
      </w:r>
    </w:p>
    <w:p w14:paraId="1B3D93E7" w14:textId="77777777" w:rsidR="006E360B" w:rsidRPr="004C387C" w:rsidRDefault="006E360B" w:rsidP="006E360B">
      <w:pPr>
        <w:pStyle w:val="Frspaiere"/>
        <w:jc w:val="both"/>
        <w:rPr>
          <w:rFonts w:ascii="Times New Roman" w:hAnsi="Times New Roman"/>
          <w:color w:val="000000"/>
          <w:sz w:val="24"/>
          <w:szCs w:val="24"/>
          <w:lang w:val="ro-RO" w:eastAsia="ru-RU"/>
        </w:rPr>
      </w:pPr>
    </w:p>
    <w:p w14:paraId="245FD1A6" w14:textId="77777777" w:rsidR="006E360B" w:rsidRPr="004C387C" w:rsidRDefault="006E360B" w:rsidP="006E360B">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Acest termen a ajuns în română cel mai probabil pe filieră neogreacă, dar etimologia lui poate fi trasată până la cuvântul latinesc care desemna coșul pentru pâine.</w:t>
      </w:r>
    </w:p>
    <w:p w14:paraId="0AFA80C9"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Despre ce termen este vorba?</w:t>
      </w:r>
    </w:p>
    <w:p w14:paraId="472B4A54"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Paner.</w:t>
      </w:r>
    </w:p>
    <w:p w14:paraId="62CF51E7"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w:t>
      </w:r>
      <w:proofErr w:type="spellStart"/>
      <w:r w:rsidRPr="004C387C">
        <w:rPr>
          <w:rFonts w:ascii="Times New Roman" w:hAnsi="Times New Roman"/>
          <w:i/>
          <w:color w:val="000000"/>
          <w:sz w:val="24"/>
          <w:szCs w:val="24"/>
          <w:lang w:val="ro-RO" w:eastAsia="ru-RU"/>
        </w:rPr>
        <w:t>Panarium</w:t>
      </w:r>
      <w:proofErr w:type="spellEnd"/>
      <w:r w:rsidRPr="004C387C">
        <w:rPr>
          <w:rFonts w:ascii="Times New Roman" w:hAnsi="Times New Roman"/>
          <w:i/>
          <w:color w:val="000000"/>
          <w:sz w:val="24"/>
          <w:szCs w:val="24"/>
          <w:lang w:val="ro-RO" w:eastAsia="ru-RU"/>
        </w:rPr>
        <w:t xml:space="preserve"> </w:t>
      </w:r>
      <w:r w:rsidRPr="004C387C">
        <w:rPr>
          <w:rFonts w:ascii="Times New Roman" w:hAnsi="Times New Roman"/>
          <w:color w:val="000000"/>
          <w:sz w:val="24"/>
          <w:szCs w:val="24"/>
          <w:lang w:val="ro-RO" w:eastAsia="ru-RU"/>
        </w:rPr>
        <w:t>este termenul latinesc pentru coșul de pâine.</w:t>
      </w:r>
    </w:p>
    <w:p w14:paraId="4685FF82" w14:textId="77777777" w:rsidR="006E360B" w:rsidRPr="004C387C" w:rsidRDefault="006E360B" w:rsidP="006E360B">
      <w:pPr>
        <w:pStyle w:val="Frspaiere"/>
        <w:jc w:val="both"/>
        <w:rPr>
          <w:rFonts w:ascii="Times New Roman" w:hAnsi="Times New Roman"/>
          <w:sz w:val="24"/>
          <w:szCs w:val="24"/>
          <w:lang w:val="ro-RO"/>
        </w:rPr>
      </w:pPr>
      <w:r w:rsidRPr="004C387C">
        <w:rPr>
          <w:rFonts w:ascii="Times New Roman" w:hAnsi="Times New Roman"/>
          <w:color w:val="000000"/>
          <w:sz w:val="24"/>
          <w:szCs w:val="24"/>
          <w:lang w:val="ro-RO" w:eastAsia="ru-RU"/>
        </w:rPr>
        <w:t xml:space="preserve">Sursa: </w:t>
      </w:r>
      <w:hyperlink r:id="rId9" w:history="1">
        <w:r w:rsidRPr="004C387C">
          <w:rPr>
            <w:rStyle w:val="Hyperlink"/>
            <w:rFonts w:ascii="Times New Roman" w:hAnsi="Times New Roman"/>
            <w:sz w:val="24"/>
            <w:szCs w:val="24"/>
            <w:lang w:val="ro-RO"/>
          </w:rPr>
          <w:t>https://dexonline.ro/definitie/paner</w:t>
        </w:r>
      </w:hyperlink>
    </w:p>
    <w:p w14:paraId="4DC80E29" w14:textId="791525A8" w:rsidR="006E360B" w:rsidRPr="004C387C" w:rsidRDefault="006E360B" w:rsidP="0022363A">
      <w:pPr>
        <w:pStyle w:val="Frspaiere"/>
        <w:jc w:val="both"/>
        <w:rPr>
          <w:rFonts w:ascii="Times New Roman" w:hAnsi="Times New Roman"/>
          <w:sz w:val="24"/>
          <w:szCs w:val="24"/>
          <w:lang w:val="ro-RO"/>
        </w:rPr>
      </w:pPr>
      <w:r w:rsidRPr="004C387C">
        <w:rPr>
          <w:rFonts w:ascii="Times New Roman" w:hAnsi="Times New Roman"/>
          <w:sz w:val="24"/>
          <w:szCs w:val="24"/>
          <w:lang w:val="ro-RO"/>
        </w:rPr>
        <w:t xml:space="preserve">Autor: Orest Dabija. </w:t>
      </w:r>
    </w:p>
    <w:p w14:paraId="61584FB9" w14:textId="77777777" w:rsidR="004C387C" w:rsidRDefault="004C387C" w:rsidP="004C387C">
      <w:pPr>
        <w:jc w:val="both"/>
        <w:rPr>
          <w:lang w:val="ro-RO"/>
        </w:rPr>
      </w:pPr>
    </w:p>
    <w:p w14:paraId="13F7442D" w14:textId="2C03F574" w:rsidR="004C387C" w:rsidRDefault="004C387C" w:rsidP="004C387C">
      <w:pPr>
        <w:pStyle w:val="Frspaiere"/>
        <w:numPr>
          <w:ilvl w:val="0"/>
          <w:numId w:val="1"/>
        </w:numPr>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Faptul că basarabenii vorbesc pocit de tot limba română nu e o noutate. Dacă cineva din România ar asculta această piesă de </w:t>
      </w:r>
      <w:proofErr w:type="spellStart"/>
      <w:r>
        <w:rPr>
          <w:rFonts w:ascii="Times New Roman" w:hAnsi="Times New Roman"/>
          <w:color w:val="000000"/>
          <w:sz w:val="24"/>
          <w:szCs w:val="24"/>
          <w:lang w:val="ro-RO" w:eastAsia="ru-RU"/>
        </w:rPr>
        <w:t>Zdob</w:t>
      </w:r>
      <w:proofErr w:type="spellEnd"/>
      <w:r>
        <w:rPr>
          <w:rFonts w:ascii="Times New Roman" w:hAnsi="Times New Roman"/>
          <w:color w:val="000000"/>
          <w:sz w:val="24"/>
          <w:szCs w:val="24"/>
          <w:lang w:val="ro-RO" w:eastAsia="ru-RU"/>
        </w:rPr>
        <w:t xml:space="preserve"> și </w:t>
      </w:r>
      <w:proofErr w:type="spellStart"/>
      <w:r>
        <w:rPr>
          <w:rFonts w:ascii="Times New Roman" w:hAnsi="Times New Roman"/>
          <w:color w:val="000000"/>
          <w:sz w:val="24"/>
          <w:szCs w:val="24"/>
          <w:lang w:val="ro-RO" w:eastAsia="ru-RU"/>
        </w:rPr>
        <w:t>Zdub</w:t>
      </w:r>
      <w:proofErr w:type="spellEnd"/>
      <w:r>
        <w:rPr>
          <w:rFonts w:ascii="Times New Roman" w:hAnsi="Times New Roman"/>
          <w:color w:val="000000"/>
          <w:sz w:val="24"/>
          <w:szCs w:val="24"/>
          <w:lang w:val="ro-RO" w:eastAsia="ru-RU"/>
        </w:rPr>
        <w:t xml:space="preserve"> ar putea crede că se referă la un eveniment ce depinde de o funcție care realizează extremul unei funcționale.</w:t>
      </w:r>
    </w:p>
    <w:p w14:paraId="0FFF2F45"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Întrebare: Despre ce piesă este vorba?</w:t>
      </w:r>
    </w:p>
    <w:p w14:paraId="4BC51107"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Răspuns: Nunta extremală.</w:t>
      </w:r>
    </w:p>
    <w:p w14:paraId="622B24C3"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Sursa: </w:t>
      </w:r>
      <w:hyperlink r:id="rId10" w:history="1">
        <w:r w:rsidRPr="00BF7F8E">
          <w:rPr>
            <w:rStyle w:val="Hyperlink"/>
            <w:rFonts w:ascii="Times New Roman" w:hAnsi="Times New Roman"/>
            <w:sz w:val="24"/>
            <w:szCs w:val="24"/>
            <w:lang w:val="ro-RO" w:eastAsia="ru-RU"/>
          </w:rPr>
          <w:t>https://www.youtube.com/watch?v=x2zIKfrQduc&amp;ab_channel=cristiangugu</w:t>
        </w:r>
      </w:hyperlink>
      <w:r>
        <w:rPr>
          <w:rFonts w:ascii="Times New Roman" w:hAnsi="Times New Roman"/>
          <w:color w:val="000000"/>
          <w:sz w:val="24"/>
          <w:szCs w:val="24"/>
          <w:lang w:val="ro-RO" w:eastAsia="ru-RU"/>
        </w:rPr>
        <w:t xml:space="preserve">   </w:t>
      </w:r>
      <w:hyperlink r:id="rId11" w:history="1">
        <w:r w:rsidRPr="00BF7F8E">
          <w:rPr>
            <w:rStyle w:val="Hyperlink"/>
            <w:rFonts w:ascii="Times New Roman" w:hAnsi="Times New Roman"/>
            <w:sz w:val="24"/>
            <w:szCs w:val="24"/>
            <w:lang w:val="ro-RO" w:eastAsia="ru-RU"/>
          </w:rPr>
          <w:t>https://dexonline.ro/definitie/extremal%C4%83</w:t>
        </w:r>
      </w:hyperlink>
      <w:r>
        <w:rPr>
          <w:rFonts w:ascii="Times New Roman" w:hAnsi="Times New Roman"/>
          <w:color w:val="000000"/>
          <w:sz w:val="24"/>
          <w:szCs w:val="24"/>
          <w:lang w:val="ro-RO" w:eastAsia="ru-RU"/>
        </w:rPr>
        <w:t xml:space="preserve"> </w:t>
      </w:r>
    </w:p>
    <w:p w14:paraId="2C2E4A45"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Autor: Orest Dabija.</w:t>
      </w:r>
    </w:p>
    <w:p w14:paraId="06E41575" w14:textId="77777777" w:rsidR="004C387C" w:rsidRDefault="004C387C" w:rsidP="004C387C">
      <w:pPr>
        <w:pStyle w:val="Frspaiere"/>
        <w:jc w:val="both"/>
        <w:rPr>
          <w:rFonts w:ascii="Times New Roman" w:hAnsi="Times New Roman"/>
          <w:color w:val="000000"/>
          <w:sz w:val="24"/>
          <w:szCs w:val="24"/>
          <w:lang w:val="ro-RO" w:eastAsia="ru-RU"/>
        </w:rPr>
      </w:pPr>
    </w:p>
    <w:p w14:paraId="7717DB8E" w14:textId="77777777" w:rsidR="004C387C" w:rsidRDefault="004C387C" w:rsidP="004C387C">
      <w:pPr>
        <w:pStyle w:val="Frspaiere"/>
        <w:numPr>
          <w:ilvl w:val="0"/>
          <w:numId w:val="1"/>
        </w:numPr>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lastRenderedPageBreak/>
        <w:t xml:space="preserve">Criticând prostia la români, Cătălin Țîrlea deplânge moda dâmbovițeană a anilor </w:t>
      </w:r>
      <w:r>
        <w:rPr>
          <w:rFonts w:ascii="Times New Roman" w:hAnsi="Times New Roman"/>
          <w:color w:val="000000"/>
          <w:sz w:val="24"/>
          <w:szCs w:val="24"/>
          <w:lang w:val="en-US" w:eastAsia="ru-RU"/>
        </w:rPr>
        <w:t>’90</w:t>
      </w:r>
      <w:r>
        <w:rPr>
          <w:rFonts w:ascii="Times New Roman" w:hAnsi="Times New Roman"/>
          <w:color w:val="000000"/>
          <w:sz w:val="24"/>
          <w:szCs w:val="24"/>
          <w:lang w:val="ro-RO" w:eastAsia="ru-RU"/>
        </w:rPr>
        <w:t xml:space="preserve"> de consum a crenvurștilor cu muștar, aducând argumentul etimologic conform căruia cârnăciorii nemțești în cauză ar trebui consumați cu altceva.</w:t>
      </w:r>
    </w:p>
    <w:p w14:paraId="694EBD4F"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Întrebare: Cu ce anume?</w:t>
      </w:r>
    </w:p>
    <w:p w14:paraId="0CC1811B"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Răspuns: Cu hrean.</w:t>
      </w:r>
    </w:p>
    <w:p w14:paraId="76829085"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Comentariu: </w:t>
      </w:r>
      <w:proofErr w:type="spellStart"/>
      <w:r>
        <w:rPr>
          <w:rFonts w:ascii="Times New Roman" w:hAnsi="Times New Roman"/>
          <w:color w:val="000000"/>
          <w:sz w:val="24"/>
          <w:szCs w:val="24"/>
          <w:lang w:val="ro-RO" w:eastAsia="ru-RU"/>
        </w:rPr>
        <w:t>Kren</w:t>
      </w:r>
      <w:proofErr w:type="spellEnd"/>
      <w:r>
        <w:rPr>
          <w:rFonts w:ascii="Times New Roman" w:hAnsi="Times New Roman"/>
          <w:color w:val="000000"/>
          <w:sz w:val="24"/>
          <w:szCs w:val="24"/>
          <w:lang w:val="ro-RO" w:eastAsia="ru-RU"/>
        </w:rPr>
        <w:t xml:space="preserve"> (adică hrean în dialectul bavarez) + </w:t>
      </w:r>
      <w:proofErr w:type="spellStart"/>
      <w:r>
        <w:rPr>
          <w:rFonts w:ascii="Times New Roman" w:hAnsi="Times New Roman"/>
          <w:color w:val="000000"/>
          <w:sz w:val="24"/>
          <w:szCs w:val="24"/>
          <w:lang w:val="ro-RO" w:eastAsia="ru-RU"/>
        </w:rPr>
        <w:t>Wurst</w:t>
      </w:r>
      <w:proofErr w:type="spellEnd"/>
      <w:r>
        <w:rPr>
          <w:rFonts w:ascii="Times New Roman" w:hAnsi="Times New Roman"/>
          <w:color w:val="000000"/>
          <w:sz w:val="24"/>
          <w:szCs w:val="24"/>
          <w:lang w:val="ro-RO" w:eastAsia="ru-RU"/>
        </w:rPr>
        <w:t xml:space="preserve"> (cârnăcior).</w:t>
      </w:r>
    </w:p>
    <w:p w14:paraId="09EF2280"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Sursa: Cătălin Țîrlea, </w:t>
      </w:r>
      <w:r>
        <w:rPr>
          <w:rFonts w:ascii="Times New Roman" w:hAnsi="Times New Roman"/>
          <w:i/>
          <w:iCs/>
          <w:color w:val="000000"/>
          <w:sz w:val="24"/>
          <w:szCs w:val="24"/>
          <w:lang w:val="ro-RO" w:eastAsia="ru-RU"/>
        </w:rPr>
        <w:t>Prostia la români</w:t>
      </w:r>
      <w:r>
        <w:rPr>
          <w:rFonts w:ascii="Times New Roman" w:hAnsi="Times New Roman"/>
          <w:color w:val="000000"/>
          <w:sz w:val="24"/>
          <w:szCs w:val="24"/>
          <w:lang w:val="ro-RO" w:eastAsia="ru-RU"/>
        </w:rPr>
        <w:t xml:space="preserve"> (carte audio). </w:t>
      </w:r>
      <w:hyperlink r:id="rId12" w:history="1">
        <w:r w:rsidRPr="00BF7F8E">
          <w:rPr>
            <w:rStyle w:val="Hyperlink"/>
            <w:rFonts w:ascii="Times New Roman" w:hAnsi="Times New Roman"/>
            <w:sz w:val="24"/>
            <w:szCs w:val="24"/>
            <w:lang w:val="ro-RO" w:eastAsia="ru-RU"/>
          </w:rPr>
          <w:t>https://ro.wikipedia.org/wiki/Crenvur%C8%99ti</w:t>
        </w:r>
      </w:hyperlink>
      <w:r>
        <w:rPr>
          <w:rFonts w:ascii="Times New Roman" w:hAnsi="Times New Roman"/>
          <w:color w:val="000000"/>
          <w:sz w:val="24"/>
          <w:szCs w:val="24"/>
          <w:lang w:val="ro-RO" w:eastAsia="ru-RU"/>
        </w:rPr>
        <w:t xml:space="preserve">  </w:t>
      </w:r>
      <w:hyperlink r:id="rId13" w:history="1">
        <w:r w:rsidRPr="00BF7F8E">
          <w:rPr>
            <w:rStyle w:val="Hyperlink"/>
            <w:rFonts w:ascii="Times New Roman" w:hAnsi="Times New Roman"/>
            <w:sz w:val="24"/>
            <w:szCs w:val="24"/>
            <w:lang w:val="ro-RO" w:eastAsia="ru-RU"/>
          </w:rPr>
          <w:t>https://www.youtube.com/watch?v=8ZHGvb5OHcY&amp;ab_channel=IdS%2F</w:t>
        </w:r>
      </w:hyperlink>
      <w:r>
        <w:rPr>
          <w:rFonts w:ascii="Times New Roman" w:hAnsi="Times New Roman"/>
          <w:color w:val="000000"/>
          <w:sz w:val="24"/>
          <w:szCs w:val="24"/>
          <w:lang w:val="ro-RO" w:eastAsia="ru-RU"/>
        </w:rPr>
        <w:t xml:space="preserve"> </w:t>
      </w:r>
    </w:p>
    <w:p w14:paraId="360B366F" w14:textId="77777777" w:rsidR="004C387C" w:rsidRDefault="004C387C" w:rsidP="004C387C">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Autor: Orest Dabija.</w:t>
      </w:r>
    </w:p>
    <w:p w14:paraId="121462F2" w14:textId="77777777" w:rsidR="00E77DDD" w:rsidRPr="004C387C" w:rsidRDefault="00E77DDD" w:rsidP="00E77DDD">
      <w:pPr>
        <w:jc w:val="both"/>
        <w:rPr>
          <w:lang w:val="ro-RO"/>
        </w:rPr>
      </w:pPr>
    </w:p>
    <w:p w14:paraId="3324A745" w14:textId="2BCCA550" w:rsidR="00E77DDD" w:rsidRPr="004C387C" w:rsidRDefault="00E77DDD" w:rsidP="004C387C">
      <w:pPr>
        <w:pStyle w:val="Frspaiere"/>
        <w:numPr>
          <w:ilvl w:val="0"/>
          <w:numId w:val="1"/>
        </w:numPr>
        <w:jc w:val="both"/>
        <w:rPr>
          <w:rFonts w:ascii="Times New Roman" w:hAnsi="Times New Roman"/>
          <w:color w:val="000000"/>
          <w:sz w:val="24"/>
          <w:szCs w:val="24"/>
          <w:lang w:val="ro-RO" w:eastAsia="ru-RU"/>
        </w:rPr>
      </w:pPr>
      <w:proofErr w:type="spellStart"/>
      <w:r w:rsidRPr="004C387C">
        <w:rPr>
          <w:rFonts w:ascii="Times New Roman" w:hAnsi="Times New Roman"/>
          <w:color w:val="000000"/>
          <w:sz w:val="24"/>
          <w:szCs w:val="24"/>
          <w:lang w:val="ro-RO" w:eastAsia="ru-RU"/>
        </w:rPr>
        <w:t>Hiacintus</w:t>
      </w:r>
      <w:proofErr w:type="spellEnd"/>
      <w:r w:rsidRPr="004C387C">
        <w:rPr>
          <w:rFonts w:ascii="Times New Roman" w:hAnsi="Times New Roman"/>
          <w:color w:val="000000"/>
          <w:sz w:val="24"/>
          <w:szCs w:val="24"/>
          <w:lang w:val="ro-RO" w:eastAsia="ru-RU"/>
        </w:rPr>
        <w:t xml:space="preserve">, un superb prinț spartan i-a făcut să se îndrăgostească </w:t>
      </w:r>
      <w:r w:rsidR="007B6480">
        <w:rPr>
          <w:rFonts w:ascii="Times New Roman" w:hAnsi="Times New Roman"/>
          <w:color w:val="000000"/>
          <w:sz w:val="24"/>
          <w:szCs w:val="24"/>
          <w:lang w:val="ro-RO" w:eastAsia="ru-RU"/>
        </w:rPr>
        <w:t xml:space="preserve">lulea </w:t>
      </w:r>
      <w:r w:rsidRPr="004C387C">
        <w:rPr>
          <w:rFonts w:ascii="Times New Roman" w:hAnsi="Times New Roman"/>
          <w:color w:val="000000"/>
          <w:sz w:val="24"/>
          <w:szCs w:val="24"/>
          <w:lang w:val="ro-RO" w:eastAsia="ru-RU"/>
        </w:rPr>
        <w:t xml:space="preserve">de </w:t>
      </w:r>
      <w:r w:rsidR="007B6480">
        <w:rPr>
          <w:rFonts w:ascii="Times New Roman" w:hAnsi="Times New Roman"/>
          <w:color w:val="000000"/>
          <w:sz w:val="24"/>
          <w:szCs w:val="24"/>
          <w:lang w:val="ro-RO" w:eastAsia="ru-RU"/>
        </w:rPr>
        <w:t xml:space="preserve">dânsul </w:t>
      </w:r>
      <w:r w:rsidRPr="004C387C">
        <w:rPr>
          <w:rFonts w:ascii="Times New Roman" w:hAnsi="Times New Roman"/>
          <w:color w:val="000000"/>
          <w:sz w:val="24"/>
          <w:szCs w:val="24"/>
          <w:lang w:val="ro-RO" w:eastAsia="ru-RU"/>
        </w:rPr>
        <w:t xml:space="preserve">atât pe Zefir, cât și pe Apollo. Gelos, Zefir a provocat moartea violentă a lui </w:t>
      </w:r>
      <w:proofErr w:type="spellStart"/>
      <w:r w:rsidRPr="004C387C">
        <w:rPr>
          <w:rFonts w:ascii="Times New Roman" w:hAnsi="Times New Roman"/>
          <w:color w:val="000000"/>
          <w:sz w:val="24"/>
          <w:szCs w:val="24"/>
          <w:lang w:val="ro-RO" w:eastAsia="ru-RU"/>
        </w:rPr>
        <w:t>Hiacintus</w:t>
      </w:r>
      <w:proofErr w:type="spellEnd"/>
      <w:r w:rsidRPr="004C387C">
        <w:rPr>
          <w:rFonts w:ascii="Times New Roman" w:hAnsi="Times New Roman"/>
          <w:color w:val="000000"/>
          <w:sz w:val="24"/>
          <w:szCs w:val="24"/>
          <w:lang w:val="ro-RO" w:eastAsia="ru-RU"/>
        </w:rPr>
        <w:t xml:space="preserve"> chiar în fața lui Apollo, iar acesta i-a amestecat sângele de muritor cu lacrimile sale divine și înmiresmate. Lichidul rezultat a picurat pe pământ.</w:t>
      </w:r>
    </w:p>
    <w:p w14:paraId="2031D53D" w14:textId="77777777" w:rsidR="00E77DDD" w:rsidRPr="004C387C" w:rsidRDefault="00E77DDD" w:rsidP="00E77DD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ar fi răsărit în acel loc?</w:t>
      </w:r>
    </w:p>
    <w:p w14:paraId="32CE5077" w14:textId="77777777" w:rsidR="00E77DDD" w:rsidRPr="004C387C" w:rsidRDefault="00E77DDD" w:rsidP="00E77DD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O zambilă.</w:t>
      </w:r>
    </w:p>
    <w:p w14:paraId="2FF1ADC3" w14:textId="77777777" w:rsidR="00E77DDD" w:rsidRPr="004C387C" w:rsidRDefault="00E77DDD" w:rsidP="00E77DDD">
      <w:pPr>
        <w:pStyle w:val="Frspaiere"/>
        <w:jc w:val="both"/>
        <w:rPr>
          <w:rFonts w:ascii="Times New Roman" w:hAnsi="Times New Roman"/>
          <w:color w:val="000000" w:themeColor="text1"/>
          <w:sz w:val="24"/>
          <w:szCs w:val="24"/>
          <w:lang w:val="ro-RO" w:eastAsia="ru-RU"/>
        </w:rPr>
      </w:pPr>
      <w:r w:rsidRPr="004C387C">
        <w:rPr>
          <w:rFonts w:ascii="Times New Roman" w:hAnsi="Times New Roman"/>
          <w:color w:val="000000"/>
          <w:sz w:val="24"/>
          <w:szCs w:val="24"/>
          <w:lang w:val="ro-RO" w:eastAsia="ru-RU"/>
        </w:rPr>
        <w:t xml:space="preserve">Comentariu: </w:t>
      </w:r>
      <w:proofErr w:type="spellStart"/>
      <w:r w:rsidRPr="004C387C">
        <w:rPr>
          <w:rFonts w:ascii="Times New Roman" w:hAnsi="Times New Roman"/>
          <w:i/>
          <w:color w:val="000000"/>
          <w:sz w:val="24"/>
          <w:szCs w:val="24"/>
          <w:lang w:val="ro-RO" w:eastAsia="ru-RU"/>
        </w:rPr>
        <w:t>Hyacinthus</w:t>
      </w:r>
      <w:proofErr w:type="spellEnd"/>
      <w:r w:rsidRPr="004C387C">
        <w:rPr>
          <w:rFonts w:ascii="Times New Roman" w:hAnsi="Times New Roman"/>
          <w:i/>
          <w:color w:val="000000"/>
          <w:sz w:val="24"/>
          <w:szCs w:val="24"/>
          <w:lang w:val="ro-RO" w:eastAsia="ru-RU"/>
        </w:rPr>
        <w:t xml:space="preserve"> </w:t>
      </w:r>
      <w:proofErr w:type="spellStart"/>
      <w:r w:rsidRPr="004C387C">
        <w:rPr>
          <w:rFonts w:ascii="Times New Roman" w:hAnsi="Times New Roman"/>
          <w:i/>
          <w:color w:val="000000"/>
          <w:sz w:val="24"/>
          <w:szCs w:val="24"/>
          <w:lang w:val="ro-RO" w:eastAsia="ru-RU"/>
        </w:rPr>
        <w:t>orientalis</w:t>
      </w:r>
      <w:proofErr w:type="spellEnd"/>
      <w:r w:rsidRPr="004C387C">
        <w:rPr>
          <w:rFonts w:ascii="Times New Roman" w:hAnsi="Times New Roman"/>
          <w:color w:val="000000"/>
          <w:sz w:val="24"/>
          <w:szCs w:val="24"/>
          <w:lang w:val="ro-RO" w:eastAsia="ru-RU"/>
        </w:rPr>
        <w:t xml:space="preserve"> este denumirea botanică a zambilei. Unele limbi precum rusa, au denumiri pentru zambilă derivate direct din numele </w:t>
      </w:r>
      <w:r w:rsidRPr="004C387C">
        <w:rPr>
          <w:rFonts w:ascii="Times New Roman" w:hAnsi="Times New Roman"/>
          <w:color w:val="000000" w:themeColor="text1"/>
          <w:sz w:val="24"/>
          <w:szCs w:val="24"/>
          <w:lang w:val="ro-RO" w:eastAsia="ru-RU"/>
        </w:rPr>
        <w:t>botanic (</w:t>
      </w:r>
      <w:proofErr w:type="spellStart"/>
      <w:r w:rsidRPr="004C387C">
        <w:rPr>
          <w:rFonts w:ascii="Times New Roman" w:hAnsi="Times New Roman"/>
          <w:bCs/>
          <w:color w:val="000000" w:themeColor="text1"/>
          <w:sz w:val="24"/>
          <w:szCs w:val="24"/>
          <w:shd w:val="clear" w:color="auto" w:fill="FFFFFF"/>
          <w:lang w:val="ro-RO"/>
        </w:rPr>
        <w:t>Гиаци́нт</w:t>
      </w:r>
      <w:proofErr w:type="spellEnd"/>
      <w:r w:rsidRPr="004C387C">
        <w:rPr>
          <w:rFonts w:ascii="Times New Roman" w:hAnsi="Times New Roman"/>
          <w:bCs/>
          <w:color w:val="000000" w:themeColor="text1"/>
          <w:sz w:val="24"/>
          <w:szCs w:val="24"/>
          <w:shd w:val="clear" w:color="auto" w:fill="FFFFFF"/>
          <w:lang w:val="ro-RO"/>
        </w:rPr>
        <w:t>)</w:t>
      </w:r>
      <w:r w:rsidRPr="004C387C">
        <w:rPr>
          <w:rFonts w:ascii="Times New Roman" w:hAnsi="Times New Roman"/>
          <w:color w:val="000000" w:themeColor="text1"/>
          <w:sz w:val="24"/>
          <w:szCs w:val="24"/>
          <w:lang w:val="ro-RO" w:eastAsia="ru-RU"/>
        </w:rPr>
        <w:t>.</w:t>
      </w:r>
    </w:p>
    <w:p w14:paraId="65A3E515" w14:textId="77777777" w:rsidR="00E77DDD" w:rsidRPr="004C387C" w:rsidRDefault="00E77DDD" w:rsidP="00E77DDD">
      <w:pPr>
        <w:jc w:val="both"/>
        <w:rPr>
          <w:lang w:val="ro-RO"/>
        </w:rPr>
      </w:pPr>
      <w:r w:rsidRPr="004C387C">
        <w:rPr>
          <w:color w:val="000000" w:themeColor="text1"/>
          <w:lang w:val="ro-RO"/>
        </w:rPr>
        <w:t xml:space="preserve">Sursa: </w:t>
      </w:r>
      <w:r w:rsidRPr="004C387C">
        <w:rPr>
          <w:lang w:val="ro-RO"/>
        </w:rPr>
        <w:t xml:space="preserve">Stephen </w:t>
      </w:r>
      <w:proofErr w:type="spellStart"/>
      <w:r w:rsidRPr="004C387C">
        <w:rPr>
          <w:lang w:val="ro-RO"/>
        </w:rPr>
        <w:t>Fry</w:t>
      </w:r>
      <w:proofErr w:type="spellEnd"/>
      <w:r w:rsidRPr="004C387C">
        <w:rPr>
          <w:lang w:val="ro-RO"/>
        </w:rPr>
        <w:t xml:space="preserve">, </w:t>
      </w:r>
      <w:proofErr w:type="spellStart"/>
      <w:r w:rsidRPr="004C387C">
        <w:rPr>
          <w:i/>
          <w:lang w:val="ro-RO"/>
        </w:rPr>
        <w:t>Mythos</w:t>
      </w:r>
      <w:proofErr w:type="spellEnd"/>
      <w:r w:rsidRPr="004C387C">
        <w:rPr>
          <w:i/>
          <w:lang w:val="ro-RO"/>
        </w:rPr>
        <w:t>. Miturile Greciei repovestite</w:t>
      </w:r>
      <w:r w:rsidRPr="004C387C">
        <w:rPr>
          <w:lang w:val="ro-RO"/>
        </w:rPr>
        <w:t>, ed. Trei, București, 2019, p. 383-384.</w:t>
      </w:r>
    </w:p>
    <w:p w14:paraId="5B984F43" w14:textId="77777777" w:rsidR="00E77DDD" w:rsidRPr="004C387C" w:rsidRDefault="00E77DDD" w:rsidP="00E77DDD">
      <w:pPr>
        <w:jc w:val="both"/>
        <w:rPr>
          <w:lang w:val="ro-RO"/>
        </w:rPr>
      </w:pPr>
      <w:r w:rsidRPr="004C387C">
        <w:rPr>
          <w:lang w:val="ro-RO"/>
        </w:rPr>
        <w:t>Autor: Orest Dabija.</w:t>
      </w:r>
    </w:p>
    <w:p w14:paraId="4E0171E2" w14:textId="77777777" w:rsidR="00E77DDD" w:rsidRPr="004C387C" w:rsidRDefault="00E77DDD" w:rsidP="00E77DDD">
      <w:pPr>
        <w:pStyle w:val="Frspaiere"/>
        <w:ind w:left="720"/>
        <w:jc w:val="both"/>
        <w:rPr>
          <w:rFonts w:ascii="Times New Roman" w:hAnsi="Times New Roman"/>
          <w:color w:val="000000"/>
          <w:sz w:val="24"/>
          <w:szCs w:val="24"/>
          <w:lang w:val="ro-RO" w:eastAsia="ru-RU"/>
        </w:rPr>
      </w:pPr>
    </w:p>
    <w:p w14:paraId="727B85F1" w14:textId="08CF90C2" w:rsidR="00E77DDD" w:rsidRPr="004C387C" w:rsidRDefault="00E77DDD" w:rsidP="004C387C">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Diferența dintre </w:t>
      </w:r>
      <w:r w:rsidR="000E520C" w:rsidRPr="004C387C">
        <w:rPr>
          <w:rFonts w:ascii="Times New Roman" w:hAnsi="Times New Roman"/>
          <w:color w:val="000000"/>
          <w:sz w:val="24"/>
          <w:szCs w:val="24"/>
          <w:lang w:val="ro-RO" w:eastAsia="ru-RU"/>
        </w:rPr>
        <w:t xml:space="preserve">termenii </w:t>
      </w:r>
      <w:r w:rsidRPr="004C387C">
        <w:rPr>
          <w:rFonts w:ascii="Times New Roman" w:hAnsi="Times New Roman"/>
          <w:color w:val="000000"/>
          <w:sz w:val="24"/>
          <w:szCs w:val="24"/>
          <w:lang w:val="ro-RO" w:eastAsia="ru-RU"/>
        </w:rPr>
        <w:t xml:space="preserve">alfa și beta este colosală, cel puțin la nivelul unui anumit simț. Însă atunci când îi scriem, alfa are lipsă doar literele RE față de beta. Adăugând cele două litere </w:t>
      </w:r>
      <w:proofErr w:type="spellStart"/>
      <w:r w:rsidRPr="004C387C">
        <w:rPr>
          <w:rFonts w:ascii="Times New Roman" w:hAnsi="Times New Roman"/>
          <w:color w:val="000000"/>
          <w:sz w:val="24"/>
          <w:szCs w:val="24"/>
          <w:lang w:val="ro-RO" w:eastAsia="ru-RU"/>
        </w:rPr>
        <w:t>alfei</w:t>
      </w:r>
      <w:proofErr w:type="spellEnd"/>
      <w:r w:rsidRPr="004C387C">
        <w:rPr>
          <w:rFonts w:ascii="Times New Roman" w:hAnsi="Times New Roman"/>
          <w:color w:val="000000"/>
          <w:sz w:val="24"/>
          <w:szCs w:val="24"/>
          <w:lang w:val="ro-RO" w:eastAsia="ru-RU"/>
        </w:rPr>
        <w:t xml:space="preserve">, adică cea care </w:t>
      </w:r>
      <w:proofErr w:type="spellStart"/>
      <w:r w:rsidRPr="004C387C">
        <w:rPr>
          <w:rFonts w:ascii="Times New Roman" w:hAnsi="Times New Roman"/>
          <w:color w:val="000000"/>
          <w:sz w:val="24"/>
          <w:szCs w:val="24"/>
          <w:lang w:val="ro-RO" w:eastAsia="ru-RU"/>
        </w:rPr>
        <w:t>care</w:t>
      </w:r>
      <w:proofErr w:type="spellEnd"/>
      <w:r w:rsidRPr="004C387C">
        <w:rPr>
          <w:rFonts w:ascii="Times New Roman" w:hAnsi="Times New Roman"/>
          <w:color w:val="000000"/>
          <w:sz w:val="24"/>
          <w:szCs w:val="24"/>
          <w:lang w:val="ro-RO" w:eastAsia="ru-RU"/>
        </w:rPr>
        <w:t xml:space="preserve"> oferă senzații neplăcute se transformă în ceva îmbietor, adică beta.</w:t>
      </w:r>
    </w:p>
    <w:p w14:paraId="07CE7161" w14:textId="77777777" w:rsidR="00E77DDD" w:rsidRPr="004C387C" w:rsidRDefault="00E77DDD" w:rsidP="00E77DD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termeni au fost înlocuiți prin alfa și beta?</w:t>
      </w:r>
    </w:p>
    <w:p w14:paraId="15E04F69" w14:textId="77777777" w:rsidR="00E77DDD" w:rsidRPr="004C387C" w:rsidRDefault="00E77DDD" w:rsidP="00E77DD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Miasmă și mireasmă.</w:t>
      </w:r>
    </w:p>
    <w:p w14:paraId="59533953" w14:textId="77777777" w:rsidR="00E77DDD" w:rsidRPr="004C387C" w:rsidRDefault="00E77DDD" w:rsidP="00E77DD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14" w:history="1">
        <w:r w:rsidRPr="004C387C">
          <w:rPr>
            <w:rStyle w:val="Hyperlink"/>
            <w:rFonts w:ascii="Times New Roman" w:hAnsi="Times New Roman"/>
            <w:sz w:val="24"/>
            <w:szCs w:val="24"/>
            <w:lang w:val="ro-RO" w:eastAsia="ru-RU"/>
          </w:rPr>
          <w:t>https://dexonline.ro/definitie/miasm%C4%83</w:t>
        </w:r>
      </w:hyperlink>
      <w:r w:rsidRPr="004C387C">
        <w:rPr>
          <w:rFonts w:ascii="Times New Roman" w:hAnsi="Times New Roman"/>
          <w:color w:val="000000"/>
          <w:sz w:val="24"/>
          <w:szCs w:val="24"/>
          <w:lang w:val="ro-RO" w:eastAsia="ru-RU"/>
        </w:rPr>
        <w:t xml:space="preserve">  </w:t>
      </w:r>
      <w:hyperlink r:id="rId15" w:history="1">
        <w:r w:rsidRPr="004C387C">
          <w:rPr>
            <w:rStyle w:val="Hyperlink"/>
            <w:rFonts w:ascii="Times New Roman" w:hAnsi="Times New Roman"/>
            <w:sz w:val="24"/>
            <w:szCs w:val="24"/>
            <w:lang w:val="ro-RO" w:eastAsia="ru-RU"/>
          </w:rPr>
          <w:t>https://dexonline.ro/definitie/mirizm%C4%83</w:t>
        </w:r>
      </w:hyperlink>
      <w:r w:rsidRPr="004C387C">
        <w:rPr>
          <w:rFonts w:ascii="Times New Roman" w:hAnsi="Times New Roman"/>
          <w:color w:val="000000"/>
          <w:sz w:val="24"/>
          <w:szCs w:val="24"/>
          <w:lang w:val="ro-RO" w:eastAsia="ru-RU"/>
        </w:rPr>
        <w:t xml:space="preserve"> </w:t>
      </w:r>
    </w:p>
    <w:p w14:paraId="68CAF83F" w14:textId="77777777" w:rsidR="00E77DDD" w:rsidRPr="004C387C" w:rsidRDefault="00E77DDD" w:rsidP="00E77DD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01582696" w14:textId="77777777" w:rsidR="004C387C" w:rsidRDefault="004C387C" w:rsidP="004C387C">
      <w:pPr>
        <w:jc w:val="both"/>
        <w:rPr>
          <w:lang w:val="ro-RO"/>
        </w:rPr>
      </w:pPr>
    </w:p>
    <w:p w14:paraId="2DCD0749" w14:textId="55CD1B20" w:rsidR="004C387C" w:rsidRPr="004C387C" w:rsidRDefault="004C387C" w:rsidP="004C387C">
      <w:pPr>
        <w:pStyle w:val="Listparagraf"/>
        <w:numPr>
          <w:ilvl w:val="0"/>
          <w:numId w:val="1"/>
        </w:numPr>
        <w:jc w:val="both"/>
        <w:rPr>
          <w:lang w:val="ro-RO"/>
        </w:rPr>
      </w:pPr>
      <w:r w:rsidRPr="004C387C">
        <w:rPr>
          <w:lang w:val="ro-RO"/>
        </w:rPr>
        <w:t>Explozia prețurilor petrolului din anii 70 ai secolului XX au transformat Venezuela în una dintre cele mai bogate țări ale Americii Latine. Țării i se mai spunea în glumă „Venezuela saudită”, iar venezuelenilor „</w:t>
      </w:r>
      <w:proofErr w:type="spellStart"/>
      <w:r w:rsidRPr="004C387C">
        <w:rPr>
          <w:lang w:val="ro-RO"/>
        </w:rPr>
        <w:t>damedos</w:t>
      </w:r>
      <w:proofErr w:type="spellEnd"/>
      <w:r w:rsidRPr="004C387C">
        <w:rPr>
          <w:lang w:val="ro-RO"/>
        </w:rPr>
        <w:t xml:space="preserve">”. </w:t>
      </w:r>
    </w:p>
    <w:p w14:paraId="2D9D373D" w14:textId="77777777" w:rsidR="004C387C" w:rsidRDefault="004C387C" w:rsidP="004C387C">
      <w:pPr>
        <w:jc w:val="both"/>
        <w:rPr>
          <w:lang w:val="ro-RO"/>
        </w:rPr>
      </w:pPr>
      <w:r>
        <w:rPr>
          <w:lang w:val="ro-RO"/>
        </w:rPr>
        <w:t>Întrebare: Care era sensul poreclei atribuite venezuelenilor?</w:t>
      </w:r>
    </w:p>
    <w:p w14:paraId="035CFB97" w14:textId="77777777" w:rsidR="004C387C" w:rsidRDefault="004C387C" w:rsidP="004C387C">
      <w:pPr>
        <w:jc w:val="both"/>
        <w:rPr>
          <w:lang w:val="ro-RO"/>
        </w:rPr>
      </w:pPr>
      <w:r>
        <w:rPr>
          <w:lang w:val="ro-RO"/>
        </w:rPr>
        <w:t xml:space="preserve">Răspuns: </w:t>
      </w:r>
      <w:proofErr w:type="spellStart"/>
      <w:r>
        <w:rPr>
          <w:lang w:val="ro-RO"/>
        </w:rPr>
        <w:t>Damedos</w:t>
      </w:r>
      <w:proofErr w:type="spellEnd"/>
      <w:r>
        <w:rPr>
          <w:lang w:val="ro-RO"/>
        </w:rPr>
        <w:t xml:space="preserve"> vine de la </w:t>
      </w:r>
      <w:r w:rsidRPr="00C22F7A">
        <w:rPr>
          <w:i/>
          <w:iCs/>
          <w:lang w:val="ro-RO"/>
        </w:rPr>
        <w:t>dame dos</w:t>
      </w:r>
      <w:r>
        <w:rPr>
          <w:lang w:val="ro-RO"/>
        </w:rPr>
        <w:t>, adică dați-mi două.</w:t>
      </w:r>
    </w:p>
    <w:p w14:paraId="212C7236" w14:textId="77777777" w:rsidR="004C387C" w:rsidRDefault="004C387C" w:rsidP="004C387C">
      <w:pPr>
        <w:jc w:val="both"/>
        <w:rPr>
          <w:lang w:val="ro-RO"/>
        </w:rPr>
      </w:pPr>
      <w:r>
        <w:rPr>
          <w:lang w:val="ro-RO"/>
        </w:rPr>
        <w:t>Comentariu: Astfel era evocată puterea lor de cumpărare, mereu își permiteau să cumpere de două ori mai mult decât era necesar.</w:t>
      </w:r>
    </w:p>
    <w:p w14:paraId="4126531A" w14:textId="77777777" w:rsidR="004C387C" w:rsidRDefault="004C387C" w:rsidP="004C387C">
      <w:pPr>
        <w:jc w:val="both"/>
        <w:rPr>
          <w:color w:val="202122"/>
          <w:shd w:val="clear" w:color="auto" w:fill="FFFFFF"/>
          <w:lang w:val="ro-RO"/>
        </w:rPr>
      </w:pPr>
      <w:r>
        <w:rPr>
          <w:color w:val="202122"/>
          <w:shd w:val="clear" w:color="auto" w:fill="FFFFFF"/>
          <w:lang w:val="ro-RO"/>
        </w:rPr>
        <w:t xml:space="preserve">Sursa: Juan </w:t>
      </w:r>
      <w:proofErr w:type="spellStart"/>
      <w:r>
        <w:rPr>
          <w:color w:val="202122"/>
          <w:shd w:val="clear" w:color="auto" w:fill="FFFFFF"/>
          <w:lang w:val="ro-RO"/>
        </w:rPr>
        <w:t>Reinaldo</w:t>
      </w:r>
      <w:proofErr w:type="spellEnd"/>
      <w:r>
        <w:rPr>
          <w:color w:val="202122"/>
          <w:shd w:val="clear" w:color="auto" w:fill="FFFFFF"/>
          <w:lang w:val="ro-RO"/>
        </w:rPr>
        <w:t xml:space="preserve"> Sanchez, Axel </w:t>
      </w:r>
      <w:proofErr w:type="spellStart"/>
      <w:r>
        <w:rPr>
          <w:color w:val="202122"/>
          <w:shd w:val="clear" w:color="auto" w:fill="FFFFFF"/>
          <w:lang w:val="ro-RO"/>
        </w:rPr>
        <w:t>Gylden</w:t>
      </w:r>
      <w:proofErr w:type="spellEnd"/>
      <w:r>
        <w:rPr>
          <w:color w:val="202122"/>
          <w:shd w:val="clear" w:color="auto" w:fill="FFFFFF"/>
          <w:lang w:val="ro-RO"/>
        </w:rPr>
        <w:t xml:space="preserve">, </w:t>
      </w:r>
      <w:r>
        <w:rPr>
          <w:i/>
          <w:iCs/>
          <w:color w:val="202122"/>
          <w:shd w:val="clear" w:color="auto" w:fill="FFFFFF"/>
          <w:lang w:val="ro-RO"/>
        </w:rPr>
        <w:t xml:space="preserve">Viața secretă a lui Fidel Castro: 17 ani în intimitatea lui Lider </w:t>
      </w:r>
      <w:proofErr w:type="spellStart"/>
      <w:r>
        <w:rPr>
          <w:i/>
          <w:iCs/>
          <w:color w:val="202122"/>
          <w:shd w:val="clear" w:color="auto" w:fill="FFFFFF"/>
          <w:lang w:val="ro-RO"/>
        </w:rPr>
        <w:t>Maximo</w:t>
      </w:r>
      <w:proofErr w:type="spellEnd"/>
      <w:r>
        <w:rPr>
          <w:color w:val="202122"/>
          <w:shd w:val="clear" w:color="auto" w:fill="FFFFFF"/>
          <w:lang w:val="ro-RO"/>
        </w:rPr>
        <w:t>, ed. Humanitas, București, 2018, p. 176.</w:t>
      </w:r>
    </w:p>
    <w:p w14:paraId="764EE798" w14:textId="77777777" w:rsidR="004C387C" w:rsidRDefault="004C387C" w:rsidP="004C387C">
      <w:pPr>
        <w:jc w:val="both"/>
        <w:rPr>
          <w:color w:val="202122"/>
          <w:shd w:val="clear" w:color="auto" w:fill="FFFFFF"/>
          <w:lang w:val="ro-RO"/>
        </w:rPr>
      </w:pPr>
      <w:r>
        <w:rPr>
          <w:color w:val="202122"/>
          <w:shd w:val="clear" w:color="auto" w:fill="FFFFFF"/>
          <w:lang w:val="ro-RO"/>
        </w:rPr>
        <w:t>Autor: Orest Dabija.</w:t>
      </w:r>
    </w:p>
    <w:p w14:paraId="12D85A83" w14:textId="77777777" w:rsidR="004C387C" w:rsidRDefault="004C387C" w:rsidP="004C387C">
      <w:pPr>
        <w:jc w:val="both"/>
        <w:rPr>
          <w:color w:val="202122"/>
          <w:shd w:val="clear" w:color="auto" w:fill="FFFFFF"/>
          <w:lang w:val="ro-RO"/>
        </w:rPr>
      </w:pPr>
    </w:p>
    <w:p w14:paraId="1CFF737C" w14:textId="36454758" w:rsidR="006E360B" w:rsidRPr="004C387C" w:rsidRDefault="006E360B" w:rsidP="004C387C">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 limba engleză, termenul de </w:t>
      </w:r>
      <w:proofErr w:type="spellStart"/>
      <w:r w:rsidRPr="004C387C">
        <w:rPr>
          <w:rFonts w:ascii="Times New Roman" w:hAnsi="Times New Roman"/>
          <w:i/>
          <w:color w:val="000000"/>
          <w:sz w:val="24"/>
          <w:szCs w:val="24"/>
          <w:lang w:val="ro-RO" w:eastAsia="ru-RU"/>
        </w:rPr>
        <w:t>cork</w:t>
      </w:r>
      <w:proofErr w:type="spellEnd"/>
      <w:r w:rsidRPr="004C387C">
        <w:rPr>
          <w:rFonts w:ascii="Times New Roman" w:hAnsi="Times New Roman"/>
          <w:i/>
          <w:color w:val="000000"/>
          <w:sz w:val="24"/>
          <w:szCs w:val="24"/>
          <w:lang w:val="ro-RO" w:eastAsia="ru-RU"/>
        </w:rPr>
        <w:t xml:space="preserve"> </w:t>
      </w:r>
      <w:r w:rsidRPr="004C387C">
        <w:rPr>
          <w:rFonts w:ascii="Times New Roman" w:hAnsi="Times New Roman"/>
          <w:color w:val="000000"/>
          <w:sz w:val="24"/>
          <w:szCs w:val="24"/>
          <w:lang w:val="ro-RO" w:eastAsia="ru-RU"/>
        </w:rPr>
        <w:t xml:space="preserve">desemnează un anumit tip de dop. El a ajuns în engleză pe filiera spaniolului </w:t>
      </w:r>
      <w:proofErr w:type="spellStart"/>
      <w:r w:rsidRPr="004C387C">
        <w:rPr>
          <w:rFonts w:ascii="Times New Roman" w:hAnsi="Times New Roman"/>
          <w:i/>
          <w:color w:val="000000"/>
          <w:sz w:val="24"/>
          <w:szCs w:val="24"/>
          <w:lang w:val="ro-RO" w:eastAsia="ru-RU"/>
        </w:rPr>
        <w:t>alcorque</w:t>
      </w:r>
      <w:proofErr w:type="spellEnd"/>
      <w:r w:rsidRPr="004C387C">
        <w:rPr>
          <w:rFonts w:ascii="Times New Roman" w:hAnsi="Times New Roman"/>
          <w:color w:val="000000"/>
          <w:sz w:val="24"/>
          <w:szCs w:val="24"/>
          <w:lang w:val="ro-RO" w:eastAsia="ru-RU"/>
        </w:rPr>
        <w:t xml:space="preserve">, care la rândul lui provine de la termenul arab </w:t>
      </w:r>
      <w:r w:rsidRPr="004C387C">
        <w:rPr>
          <w:rFonts w:ascii="Times New Roman" w:hAnsi="Times New Roman"/>
          <w:i/>
          <w:color w:val="000000"/>
          <w:sz w:val="24"/>
          <w:szCs w:val="24"/>
          <w:lang w:val="ro-RO" w:eastAsia="ru-RU"/>
        </w:rPr>
        <w:t>al-</w:t>
      </w:r>
      <w:proofErr w:type="spellStart"/>
      <w:r w:rsidRPr="004C387C">
        <w:rPr>
          <w:rFonts w:ascii="Times New Roman" w:hAnsi="Times New Roman"/>
          <w:i/>
          <w:color w:val="000000"/>
          <w:sz w:val="24"/>
          <w:szCs w:val="24"/>
          <w:lang w:val="ro-RO" w:eastAsia="ru-RU"/>
        </w:rPr>
        <w:t>quarq</w:t>
      </w:r>
      <w:proofErr w:type="spellEnd"/>
      <w:r w:rsidRPr="004C387C">
        <w:rPr>
          <w:rFonts w:ascii="Times New Roman" w:hAnsi="Times New Roman"/>
          <w:color w:val="000000"/>
          <w:sz w:val="24"/>
          <w:szCs w:val="24"/>
          <w:lang w:val="ro-RO" w:eastAsia="ru-RU"/>
        </w:rPr>
        <w:t xml:space="preserve">, la rândul lui provenit din latinescul </w:t>
      </w:r>
      <w:proofErr w:type="spellStart"/>
      <w:r w:rsidRPr="004C387C">
        <w:rPr>
          <w:rFonts w:ascii="Times New Roman" w:hAnsi="Times New Roman"/>
          <w:i/>
          <w:color w:val="000000"/>
          <w:sz w:val="24"/>
          <w:szCs w:val="24"/>
          <w:lang w:val="ro-RO" w:eastAsia="ru-RU"/>
        </w:rPr>
        <w:t>querqus</w:t>
      </w:r>
      <w:proofErr w:type="spellEnd"/>
      <w:r w:rsidRPr="004C387C">
        <w:rPr>
          <w:rFonts w:ascii="Times New Roman" w:hAnsi="Times New Roman"/>
          <w:color w:val="000000"/>
          <w:sz w:val="24"/>
          <w:szCs w:val="24"/>
          <w:lang w:val="ro-RO" w:eastAsia="ru-RU"/>
        </w:rPr>
        <w:t>.</w:t>
      </w:r>
    </w:p>
    <w:p w14:paraId="0EFE1DC3"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Dar ce înseamnă </w:t>
      </w:r>
      <w:proofErr w:type="spellStart"/>
      <w:r w:rsidRPr="004C387C">
        <w:rPr>
          <w:rFonts w:ascii="Times New Roman" w:hAnsi="Times New Roman"/>
          <w:i/>
          <w:color w:val="000000"/>
          <w:sz w:val="24"/>
          <w:szCs w:val="24"/>
          <w:lang w:val="ro-RO" w:eastAsia="ru-RU"/>
        </w:rPr>
        <w:t>querqus</w:t>
      </w:r>
      <w:proofErr w:type="spellEnd"/>
      <w:r w:rsidRPr="004C387C">
        <w:rPr>
          <w:rFonts w:ascii="Times New Roman" w:hAnsi="Times New Roman"/>
          <w:i/>
          <w:color w:val="000000"/>
          <w:sz w:val="24"/>
          <w:szCs w:val="24"/>
          <w:lang w:val="ro-RO" w:eastAsia="ru-RU"/>
        </w:rPr>
        <w:t xml:space="preserve"> </w:t>
      </w:r>
      <w:r w:rsidRPr="004C387C">
        <w:rPr>
          <w:rFonts w:ascii="Times New Roman" w:hAnsi="Times New Roman"/>
          <w:color w:val="000000"/>
          <w:sz w:val="24"/>
          <w:szCs w:val="24"/>
          <w:lang w:val="ro-RO" w:eastAsia="ru-RU"/>
        </w:rPr>
        <w:t>în română?</w:t>
      </w:r>
    </w:p>
    <w:p w14:paraId="45C880C8"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Stejar.</w:t>
      </w:r>
    </w:p>
    <w:p w14:paraId="38014250"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w:t>
      </w:r>
      <w:proofErr w:type="spellStart"/>
      <w:r w:rsidRPr="004C387C">
        <w:rPr>
          <w:rFonts w:ascii="Times New Roman" w:hAnsi="Times New Roman"/>
          <w:i/>
          <w:color w:val="000000"/>
          <w:sz w:val="24"/>
          <w:szCs w:val="24"/>
          <w:lang w:val="ro-RO" w:eastAsia="ru-RU"/>
        </w:rPr>
        <w:t>Cork</w:t>
      </w:r>
      <w:proofErr w:type="spellEnd"/>
      <w:r w:rsidRPr="004C387C">
        <w:rPr>
          <w:rFonts w:ascii="Times New Roman" w:hAnsi="Times New Roman"/>
          <w:color w:val="000000"/>
          <w:sz w:val="24"/>
          <w:szCs w:val="24"/>
          <w:lang w:val="ro-RO" w:eastAsia="ru-RU"/>
        </w:rPr>
        <w:t xml:space="preserve"> este dopul de plută, material obținut din scoarța stejarilor de plută.</w:t>
      </w:r>
    </w:p>
    <w:p w14:paraId="2359BFBF" w14:textId="77777777" w:rsidR="006E360B" w:rsidRPr="004C387C" w:rsidRDefault="006E360B" w:rsidP="006E360B">
      <w:pPr>
        <w:jc w:val="both"/>
        <w:rPr>
          <w:lang w:val="ro-RO"/>
        </w:rPr>
      </w:pPr>
      <w:r w:rsidRPr="004C387C">
        <w:rPr>
          <w:color w:val="000000"/>
          <w:lang w:val="ro-RO"/>
        </w:rPr>
        <w:t xml:space="preserve">Sursa: </w:t>
      </w:r>
      <w:r w:rsidRPr="004C387C">
        <w:rPr>
          <w:lang w:val="ro-RO"/>
        </w:rPr>
        <w:t xml:space="preserve">Jean-Robert </w:t>
      </w:r>
      <w:proofErr w:type="spellStart"/>
      <w:r w:rsidRPr="004C387C">
        <w:rPr>
          <w:lang w:val="ro-RO"/>
        </w:rPr>
        <w:t>Pitte</w:t>
      </w:r>
      <w:proofErr w:type="spellEnd"/>
      <w:r w:rsidRPr="004C387C">
        <w:rPr>
          <w:lang w:val="ro-RO"/>
        </w:rPr>
        <w:t xml:space="preserve">, </w:t>
      </w:r>
      <w:r w:rsidRPr="004C387C">
        <w:rPr>
          <w:i/>
          <w:lang w:val="ro-RO"/>
        </w:rPr>
        <w:t>Istoria sticlei de vin</w:t>
      </w:r>
      <w:r w:rsidRPr="004C387C">
        <w:rPr>
          <w:lang w:val="ro-RO"/>
        </w:rPr>
        <w:t xml:space="preserve">, ed. </w:t>
      </w:r>
      <w:proofErr w:type="spellStart"/>
      <w:r w:rsidRPr="004C387C">
        <w:rPr>
          <w:lang w:val="ro-RO"/>
        </w:rPr>
        <w:t>Baroque</w:t>
      </w:r>
      <w:proofErr w:type="spellEnd"/>
      <w:r w:rsidRPr="004C387C">
        <w:rPr>
          <w:lang w:val="ro-RO"/>
        </w:rPr>
        <w:t xml:space="preserve"> </w:t>
      </w:r>
      <w:proofErr w:type="spellStart"/>
      <w:r w:rsidRPr="004C387C">
        <w:rPr>
          <w:lang w:val="ro-RO"/>
        </w:rPr>
        <w:t>Books</w:t>
      </w:r>
      <w:proofErr w:type="spellEnd"/>
      <w:r w:rsidRPr="004C387C">
        <w:rPr>
          <w:lang w:val="ro-RO"/>
        </w:rPr>
        <w:t xml:space="preserve"> &amp; </w:t>
      </w:r>
      <w:proofErr w:type="spellStart"/>
      <w:r w:rsidRPr="004C387C">
        <w:rPr>
          <w:lang w:val="ro-RO"/>
        </w:rPr>
        <w:t>Arts</w:t>
      </w:r>
      <w:proofErr w:type="spellEnd"/>
      <w:r w:rsidRPr="004C387C">
        <w:rPr>
          <w:lang w:val="ro-RO"/>
        </w:rPr>
        <w:t>, București, 2017, p. 82.</w:t>
      </w:r>
    </w:p>
    <w:p w14:paraId="451DBD35" w14:textId="77777777" w:rsidR="006E360B" w:rsidRPr="004C387C" w:rsidRDefault="006E360B" w:rsidP="006E360B">
      <w:pPr>
        <w:jc w:val="both"/>
        <w:rPr>
          <w:lang w:val="ro-RO"/>
        </w:rPr>
      </w:pPr>
      <w:r w:rsidRPr="004C387C">
        <w:rPr>
          <w:lang w:val="ro-RO"/>
        </w:rPr>
        <w:t>Autor: Orest Dabija.</w:t>
      </w:r>
    </w:p>
    <w:p w14:paraId="20F06449" w14:textId="77777777" w:rsidR="006E360B" w:rsidRPr="004C387C" w:rsidRDefault="006E360B" w:rsidP="006E360B">
      <w:pPr>
        <w:jc w:val="both"/>
        <w:rPr>
          <w:lang w:val="ro-RO"/>
        </w:rPr>
      </w:pPr>
    </w:p>
    <w:p w14:paraId="414409AE" w14:textId="77777777" w:rsidR="006E360B" w:rsidRPr="004C387C" w:rsidRDefault="006E360B" w:rsidP="004C387C">
      <w:pPr>
        <w:pStyle w:val="Listparagraf"/>
        <w:numPr>
          <w:ilvl w:val="0"/>
          <w:numId w:val="1"/>
        </w:numPr>
        <w:jc w:val="both"/>
        <w:rPr>
          <w:lang w:val="ro-RO"/>
        </w:rPr>
      </w:pPr>
      <w:r w:rsidRPr="004C387C">
        <w:rPr>
          <w:lang w:val="ro-RO"/>
        </w:rPr>
        <w:lastRenderedPageBreak/>
        <w:t>Lucrarea lui Copernic cu privire la mișcarea sferelor cerești a revoluționat cu certitudine astronomia, dar chiar prin titlul ei a generat și un nou sens pentru un anumit termen sideral.</w:t>
      </w:r>
    </w:p>
    <w:p w14:paraId="6A3424C9" w14:textId="77777777" w:rsidR="006E360B" w:rsidRPr="004C387C" w:rsidRDefault="006E360B" w:rsidP="006E360B">
      <w:pPr>
        <w:jc w:val="both"/>
        <w:rPr>
          <w:lang w:val="ro-RO"/>
        </w:rPr>
      </w:pPr>
      <w:r w:rsidRPr="004C387C">
        <w:rPr>
          <w:lang w:val="ro-RO"/>
        </w:rPr>
        <w:t>Întrebare: Despre ce termen este vorba?</w:t>
      </w:r>
    </w:p>
    <w:p w14:paraId="6D742548" w14:textId="77777777" w:rsidR="006E360B" w:rsidRPr="004C387C" w:rsidRDefault="006E360B" w:rsidP="006E360B">
      <w:pPr>
        <w:jc w:val="both"/>
        <w:rPr>
          <w:lang w:val="ro-RO"/>
        </w:rPr>
      </w:pPr>
      <w:r w:rsidRPr="004C387C">
        <w:rPr>
          <w:lang w:val="ro-RO"/>
        </w:rPr>
        <w:t>Răspuns: Revoluție.</w:t>
      </w:r>
    </w:p>
    <w:p w14:paraId="1BC73B70" w14:textId="77777777" w:rsidR="006E360B" w:rsidRPr="004C387C" w:rsidRDefault="006E360B" w:rsidP="006E360B">
      <w:pPr>
        <w:jc w:val="both"/>
        <w:rPr>
          <w:lang w:val="ro-RO"/>
        </w:rPr>
      </w:pPr>
      <w:r w:rsidRPr="004C387C">
        <w:rPr>
          <w:lang w:val="ro-RO"/>
        </w:rPr>
        <w:t xml:space="preserve">Sursa: </w:t>
      </w:r>
      <w:hyperlink r:id="rId16" w:anchor=":~:text=The%20word%20derives%20from%20Late,of%20great%20change%20in%20affairs%22" w:history="1">
        <w:r w:rsidRPr="004C387C">
          <w:rPr>
            <w:rStyle w:val="Hyperlink"/>
            <w:lang w:val="ro-RO"/>
          </w:rPr>
          <w:t>https://www.cs.mcgill.ca/~rwest/wikispeedia/wpcd/wp/r/Revolution.htm#:~:text=The%20word%20derives%20from%20Late,of%20great%20change%20in%20affairs%22</w:t>
        </w:r>
      </w:hyperlink>
      <w:r w:rsidRPr="004C387C">
        <w:rPr>
          <w:lang w:val="ro-RO"/>
        </w:rPr>
        <w:t>.</w:t>
      </w:r>
    </w:p>
    <w:p w14:paraId="453FE9F7" w14:textId="77777777" w:rsidR="006E360B" w:rsidRPr="004C387C" w:rsidRDefault="006E360B" w:rsidP="006E360B">
      <w:pPr>
        <w:jc w:val="both"/>
        <w:rPr>
          <w:lang w:val="ro-RO"/>
        </w:rPr>
      </w:pPr>
      <w:r w:rsidRPr="004C387C">
        <w:rPr>
          <w:lang w:val="ro-RO"/>
        </w:rPr>
        <w:t>Autor: Orest Dabija.</w:t>
      </w:r>
    </w:p>
    <w:p w14:paraId="3FFF7E00" w14:textId="77777777" w:rsidR="006E360B" w:rsidRPr="004C387C" w:rsidRDefault="006E360B" w:rsidP="006E360B">
      <w:pPr>
        <w:jc w:val="both"/>
        <w:rPr>
          <w:lang w:val="ro-RO"/>
        </w:rPr>
      </w:pPr>
    </w:p>
    <w:p w14:paraId="4791949A" w14:textId="77777777" w:rsidR="006E360B" w:rsidRPr="004C387C" w:rsidRDefault="006E360B" w:rsidP="004C387C">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O ediție specială germană a jocului de societate Oh </w:t>
      </w:r>
      <w:proofErr w:type="spellStart"/>
      <w:r w:rsidRPr="004C387C">
        <w:rPr>
          <w:rFonts w:ascii="Times New Roman" w:hAnsi="Times New Roman"/>
          <w:color w:val="000000"/>
          <w:sz w:val="24"/>
          <w:szCs w:val="24"/>
          <w:lang w:val="ro-RO" w:eastAsia="ru-RU"/>
        </w:rPr>
        <w:t>my</w:t>
      </w:r>
      <w:proofErr w:type="spellEnd"/>
      <w:r w:rsidRPr="004C387C">
        <w:rPr>
          <w:rFonts w:ascii="Times New Roman" w:hAnsi="Times New Roman"/>
          <w:color w:val="000000"/>
          <w:sz w:val="24"/>
          <w:szCs w:val="24"/>
          <w:lang w:val="ro-RO" w:eastAsia="ru-RU"/>
        </w:rPr>
        <w:t xml:space="preserve"> </w:t>
      </w:r>
      <w:proofErr w:type="spellStart"/>
      <w:r w:rsidRPr="004C387C">
        <w:rPr>
          <w:rFonts w:ascii="Times New Roman" w:hAnsi="Times New Roman"/>
          <w:color w:val="000000"/>
          <w:sz w:val="24"/>
          <w:szCs w:val="24"/>
          <w:lang w:val="ro-RO" w:eastAsia="ru-RU"/>
        </w:rPr>
        <w:t>goods</w:t>
      </w:r>
      <w:proofErr w:type="spellEnd"/>
      <w:r w:rsidRPr="004C387C">
        <w:rPr>
          <w:rFonts w:ascii="Times New Roman" w:hAnsi="Times New Roman"/>
          <w:color w:val="000000"/>
          <w:sz w:val="24"/>
          <w:szCs w:val="24"/>
          <w:lang w:val="ro-RO" w:eastAsia="ru-RU"/>
        </w:rPr>
        <w:t>! a avut înlocuite literele Oh cu literele Ei.</w:t>
      </w:r>
    </w:p>
    <w:p w14:paraId="36FEA02D"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Nu vă întrebăm cu ce ocazie a apărut ediția în cauză a jocului, ci care animal este reprezentat pe cutia jocului?</w:t>
      </w:r>
    </w:p>
    <w:p w14:paraId="6153BC15"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Un iepure.</w:t>
      </w:r>
    </w:p>
    <w:p w14:paraId="64635462"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Din germană, termenul de </w:t>
      </w:r>
      <w:r w:rsidRPr="004C387C">
        <w:rPr>
          <w:rFonts w:ascii="Times New Roman" w:hAnsi="Times New Roman"/>
          <w:i/>
          <w:color w:val="000000"/>
          <w:sz w:val="24"/>
          <w:szCs w:val="24"/>
          <w:lang w:val="ro-RO" w:eastAsia="ru-RU"/>
        </w:rPr>
        <w:t xml:space="preserve">ei </w:t>
      </w:r>
      <w:r w:rsidRPr="004C387C">
        <w:rPr>
          <w:rFonts w:ascii="Times New Roman" w:hAnsi="Times New Roman"/>
          <w:color w:val="000000"/>
          <w:sz w:val="24"/>
          <w:szCs w:val="24"/>
          <w:lang w:val="ro-RO" w:eastAsia="ru-RU"/>
        </w:rPr>
        <w:t xml:space="preserve">se traduce ca </w:t>
      </w:r>
      <w:r w:rsidRPr="004C387C">
        <w:rPr>
          <w:rFonts w:ascii="Times New Roman" w:hAnsi="Times New Roman"/>
          <w:i/>
          <w:color w:val="000000"/>
          <w:sz w:val="24"/>
          <w:szCs w:val="24"/>
          <w:lang w:val="ro-RO" w:eastAsia="ru-RU"/>
        </w:rPr>
        <w:t>ou</w:t>
      </w:r>
      <w:r w:rsidRPr="004C387C">
        <w:rPr>
          <w:rFonts w:ascii="Times New Roman" w:hAnsi="Times New Roman"/>
          <w:color w:val="000000"/>
          <w:sz w:val="24"/>
          <w:szCs w:val="24"/>
          <w:lang w:val="ro-RO" w:eastAsia="ru-RU"/>
        </w:rPr>
        <w:t>. Este o ediție specială de Paști a jocului, și prin urmare pe cutie este reprezentat un iepuraș de Paști.</w:t>
      </w:r>
    </w:p>
    <w:p w14:paraId="51A91CE0"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17" w:history="1">
        <w:r w:rsidRPr="004C387C">
          <w:rPr>
            <w:rStyle w:val="Hyperlink"/>
            <w:rFonts w:ascii="Times New Roman" w:hAnsi="Times New Roman"/>
            <w:sz w:val="24"/>
            <w:szCs w:val="24"/>
            <w:lang w:val="ro-RO" w:eastAsia="ru-RU"/>
          </w:rPr>
          <w:t>https://boardgamegeek.com/boardgame/183840/oh-my-goods/credits</w:t>
        </w:r>
      </w:hyperlink>
    </w:p>
    <w:p w14:paraId="5FC59F14"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054DE233" w14:textId="77777777" w:rsidR="00547145" w:rsidRPr="003A7934" w:rsidRDefault="00547145" w:rsidP="00547145">
      <w:pPr>
        <w:pStyle w:val="Frspaiere"/>
        <w:jc w:val="both"/>
        <w:rPr>
          <w:rFonts w:ascii="Times New Roman" w:hAnsi="Times New Roman"/>
          <w:color w:val="000000"/>
          <w:sz w:val="24"/>
          <w:szCs w:val="24"/>
          <w:lang w:val="ro-RO" w:eastAsia="ru-RU"/>
        </w:rPr>
      </w:pPr>
    </w:p>
    <w:p w14:paraId="17EB729B" w14:textId="52D1DDAF" w:rsidR="00547145" w:rsidRDefault="00547145" w:rsidP="00547145">
      <w:pPr>
        <w:pStyle w:val="Frspaiere"/>
        <w:numPr>
          <w:ilvl w:val="0"/>
          <w:numId w:val="1"/>
        </w:numPr>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Acest termen a fost folosit cu acest sens specific pentru prima dată de către Benjamin Franklin în anul 1748, și asta nu în timp ce trăgea cu tunul, și nici în timp ce cânta la tobe.</w:t>
      </w:r>
    </w:p>
    <w:p w14:paraId="3E986100" w14:textId="77777777" w:rsidR="00547145" w:rsidRDefault="00547145" w:rsidP="00547145">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Întrebare: Despre ce termen este vorba și cu ce sens l-a utilizat Franklin?</w:t>
      </w:r>
    </w:p>
    <w:p w14:paraId="76CE1BC8" w14:textId="77777777" w:rsidR="00547145" w:rsidRDefault="00547145" w:rsidP="00547145">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Răspuns: Baterie cu sensul de dispozitiv de stocare și producere a electricității, acumulator electric.</w:t>
      </w:r>
    </w:p>
    <w:p w14:paraId="5C0CBF3E" w14:textId="77777777" w:rsidR="00547145" w:rsidRDefault="00547145" w:rsidP="00547145">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Comentariu: Benjamin Franklin a fost un pionier al experimentelor cu electricitatea. Aluzia din întrebare a fost la bateria cu sens de tunuri și la bateria cu sens de instrumente de percuție.</w:t>
      </w:r>
    </w:p>
    <w:p w14:paraId="70118377" w14:textId="77777777" w:rsidR="00547145" w:rsidRDefault="00547145" w:rsidP="00547145">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Sursa: </w:t>
      </w:r>
      <w:proofErr w:type="spellStart"/>
      <w:r>
        <w:rPr>
          <w:rFonts w:ascii="Times New Roman" w:hAnsi="Times New Roman"/>
          <w:color w:val="000000"/>
          <w:sz w:val="24"/>
          <w:szCs w:val="24"/>
          <w:lang w:val="ro-RO" w:eastAsia="ru-RU"/>
        </w:rPr>
        <w:t>Marty</w:t>
      </w:r>
      <w:proofErr w:type="spellEnd"/>
      <w:r>
        <w:rPr>
          <w:rFonts w:ascii="Times New Roman" w:hAnsi="Times New Roman"/>
          <w:color w:val="000000"/>
          <w:sz w:val="24"/>
          <w:szCs w:val="24"/>
          <w:lang w:val="ro-RO" w:eastAsia="ru-RU"/>
        </w:rPr>
        <w:t xml:space="preserve"> </w:t>
      </w:r>
      <w:proofErr w:type="spellStart"/>
      <w:r>
        <w:rPr>
          <w:rFonts w:ascii="Times New Roman" w:hAnsi="Times New Roman"/>
          <w:color w:val="000000"/>
          <w:sz w:val="24"/>
          <w:szCs w:val="24"/>
          <w:lang w:val="ro-RO" w:eastAsia="ru-RU"/>
        </w:rPr>
        <w:t>Jopson</w:t>
      </w:r>
      <w:proofErr w:type="spellEnd"/>
      <w:r>
        <w:rPr>
          <w:rFonts w:ascii="Times New Roman" w:hAnsi="Times New Roman"/>
          <w:color w:val="000000"/>
          <w:sz w:val="24"/>
          <w:szCs w:val="24"/>
          <w:lang w:val="ro-RO" w:eastAsia="ru-RU"/>
        </w:rPr>
        <w:t xml:space="preserve">, </w:t>
      </w:r>
      <w:r>
        <w:rPr>
          <w:rFonts w:ascii="Times New Roman" w:hAnsi="Times New Roman"/>
          <w:i/>
          <w:color w:val="000000"/>
          <w:sz w:val="24"/>
          <w:szCs w:val="24"/>
          <w:lang w:val="ro-RO" w:eastAsia="ru-RU"/>
        </w:rPr>
        <w:t>Știința vieții de zi cu zi</w:t>
      </w:r>
      <w:r>
        <w:rPr>
          <w:rFonts w:ascii="Times New Roman" w:hAnsi="Times New Roman"/>
          <w:color w:val="000000"/>
          <w:sz w:val="24"/>
          <w:szCs w:val="24"/>
          <w:lang w:val="ro-RO" w:eastAsia="ru-RU"/>
        </w:rPr>
        <w:t xml:space="preserve">, ed. Didactica </w:t>
      </w:r>
      <w:proofErr w:type="spellStart"/>
      <w:r>
        <w:rPr>
          <w:rFonts w:ascii="Times New Roman" w:hAnsi="Times New Roman"/>
          <w:color w:val="000000"/>
          <w:sz w:val="24"/>
          <w:szCs w:val="24"/>
          <w:lang w:val="ro-RO" w:eastAsia="ru-RU"/>
        </w:rPr>
        <w:t>Publishing</w:t>
      </w:r>
      <w:proofErr w:type="spellEnd"/>
      <w:r>
        <w:rPr>
          <w:rFonts w:ascii="Times New Roman" w:hAnsi="Times New Roman"/>
          <w:color w:val="000000"/>
          <w:sz w:val="24"/>
          <w:szCs w:val="24"/>
          <w:lang w:val="ro-RO" w:eastAsia="ru-RU"/>
        </w:rPr>
        <w:t xml:space="preserve"> </w:t>
      </w:r>
      <w:proofErr w:type="spellStart"/>
      <w:r>
        <w:rPr>
          <w:rFonts w:ascii="Times New Roman" w:hAnsi="Times New Roman"/>
          <w:color w:val="000000"/>
          <w:sz w:val="24"/>
          <w:szCs w:val="24"/>
          <w:lang w:val="ro-RO" w:eastAsia="ru-RU"/>
        </w:rPr>
        <w:t>House</w:t>
      </w:r>
      <w:proofErr w:type="spellEnd"/>
      <w:r>
        <w:rPr>
          <w:rFonts w:ascii="Times New Roman" w:hAnsi="Times New Roman"/>
          <w:color w:val="000000"/>
          <w:sz w:val="24"/>
          <w:szCs w:val="24"/>
          <w:lang w:val="ro-RO" w:eastAsia="ru-RU"/>
        </w:rPr>
        <w:t>, București, 2021, p. 108.</w:t>
      </w:r>
    </w:p>
    <w:p w14:paraId="6AED532E" w14:textId="77777777" w:rsidR="00547145" w:rsidRDefault="00547145" w:rsidP="00547145">
      <w:pPr>
        <w:pStyle w:val="Frspaiere"/>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Autor: Orest Dabija.</w:t>
      </w:r>
    </w:p>
    <w:p w14:paraId="6297C828" w14:textId="77777777" w:rsidR="00BC2A12" w:rsidRPr="004C387C" w:rsidRDefault="00BC2A12" w:rsidP="00BC2A12">
      <w:pPr>
        <w:pStyle w:val="Frspaiere"/>
        <w:jc w:val="both"/>
        <w:rPr>
          <w:rFonts w:ascii="Times New Roman" w:hAnsi="Times New Roman"/>
          <w:color w:val="000000"/>
          <w:sz w:val="24"/>
          <w:szCs w:val="24"/>
          <w:lang w:val="ro-RO" w:eastAsia="ru-RU"/>
        </w:rPr>
      </w:pPr>
    </w:p>
    <w:p w14:paraId="19F9EA33"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76C8C403"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2F8E14F"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EBF4451"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4B814D40"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773C52F5"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30A7F1D9"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3656578C"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48F8455A"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6CCEAA84"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BAA6FB1"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3E83DC54"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4BCF4D89"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6D1C1D4D"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55D4976"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642B094"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3E597C52"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35A0782C"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6E53E3EF"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6FEDDCF"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276578EB"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7C68C467" w14:textId="77777777" w:rsidR="0085269F" w:rsidRPr="004C387C" w:rsidRDefault="0085269F" w:rsidP="00BC2A12">
      <w:pPr>
        <w:pStyle w:val="Frspaiere"/>
        <w:jc w:val="both"/>
        <w:rPr>
          <w:rFonts w:ascii="Times New Roman" w:hAnsi="Times New Roman"/>
          <w:color w:val="000000"/>
          <w:sz w:val="24"/>
          <w:szCs w:val="24"/>
          <w:lang w:val="ro-RO" w:eastAsia="ru-RU"/>
        </w:rPr>
      </w:pPr>
    </w:p>
    <w:p w14:paraId="09C00EA3" w14:textId="77777777" w:rsidR="00A37CA2" w:rsidRPr="004C387C" w:rsidRDefault="00A37CA2" w:rsidP="00BC2A12">
      <w:pPr>
        <w:pStyle w:val="Frspaiere"/>
        <w:jc w:val="both"/>
        <w:rPr>
          <w:rFonts w:ascii="Times New Roman" w:hAnsi="Times New Roman"/>
          <w:color w:val="000000"/>
          <w:sz w:val="24"/>
          <w:szCs w:val="24"/>
          <w:lang w:val="ro-RO" w:eastAsia="ru-RU"/>
        </w:rPr>
      </w:pPr>
    </w:p>
    <w:p w14:paraId="5C2C3100" w14:textId="29ED8205" w:rsidR="00A37CA2" w:rsidRPr="004C387C" w:rsidRDefault="00A37CA2" w:rsidP="00A37CA2">
      <w:pPr>
        <w:pStyle w:val="Frspaiere"/>
        <w:jc w:val="center"/>
        <w:rPr>
          <w:rFonts w:ascii="Times New Roman" w:hAnsi="Times New Roman"/>
          <w:b/>
          <w:bCs/>
          <w:color w:val="000000"/>
          <w:sz w:val="24"/>
          <w:szCs w:val="24"/>
          <w:lang w:val="ro-RO" w:eastAsia="ru-RU"/>
        </w:rPr>
      </w:pPr>
      <w:r w:rsidRPr="004C387C">
        <w:rPr>
          <w:rFonts w:ascii="Times New Roman" w:hAnsi="Times New Roman"/>
          <w:b/>
          <w:bCs/>
          <w:color w:val="000000"/>
          <w:sz w:val="24"/>
          <w:szCs w:val="24"/>
          <w:lang w:val="ro-RO" w:eastAsia="ru-RU"/>
        </w:rPr>
        <w:lastRenderedPageBreak/>
        <w:t>Runda II</w:t>
      </w:r>
    </w:p>
    <w:p w14:paraId="34B7D76C" w14:textId="77777777" w:rsidR="00A37CA2" w:rsidRPr="004C387C" w:rsidRDefault="00A37CA2" w:rsidP="00A37CA2">
      <w:pPr>
        <w:pStyle w:val="Frspaiere"/>
        <w:jc w:val="center"/>
        <w:rPr>
          <w:rFonts w:ascii="Times New Roman" w:hAnsi="Times New Roman"/>
          <w:b/>
          <w:bCs/>
          <w:color w:val="000000"/>
          <w:sz w:val="24"/>
          <w:szCs w:val="24"/>
          <w:lang w:val="ro-RO" w:eastAsia="ru-RU"/>
        </w:rPr>
      </w:pPr>
    </w:p>
    <w:p w14:paraId="73E69A84" w14:textId="6EE5A236" w:rsidR="00BC2A12" w:rsidRPr="004C387C" w:rsidRDefault="00BC2A12"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Aveți în față imaginea unui tip de </w:t>
      </w:r>
      <w:proofErr w:type="spellStart"/>
      <w:r w:rsidRPr="004C387C">
        <w:rPr>
          <w:rFonts w:ascii="Times New Roman" w:hAnsi="Times New Roman"/>
          <w:color w:val="000000"/>
          <w:sz w:val="24"/>
          <w:szCs w:val="24"/>
          <w:lang w:val="ro-RO" w:eastAsia="ru-RU"/>
        </w:rPr>
        <w:t>zămos</w:t>
      </w:r>
      <w:proofErr w:type="spellEnd"/>
      <w:r w:rsidRPr="004C387C">
        <w:rPr>
          <w:rFonts w:ascii="Times New Roman" w:hAnsi="Times New Roman"/>
          <w:color w:val="000000"/>
          <w:sz w:val="24"/>
          <w:szCs w:val="24"/>
          <w:lang w:val="ro-RO" w:eastAsia="ru-RU"/>
        </w:rPr>
        <w:t xml:space="preserve"> care a fost adus în statele Papale din Armenia undeva în epoca modernă timpurie.</w:t>
      </w:r>
    </w:p>
    <w:p w14:paraId="70C2C10C" w14:textId="77777777" w:rsidR="00BC2A12" w:rsidRPr="004C387C" w:rsidRDefault="00BC2A12" w:rsidP="00BC2A12">
      <w:pPr>
        <w:pStyle w:val="Frspaiere"/>
        <w:jc w:val="both"/>
        <w:rPr>
          <w:rFonts w:ascii="Times New Roman" w:hAnsi="Times New Roman"/>
          <w:color w:val="000000"/>
          <w:sz w:val="24"/>
          <w:szCs w:val="24"/>
          <w:lang w:val="ro-RO" w:eastAsia="ru-RU"/>
        </w:rPr>
      </w:pPr>
      <w:r w:rsidRPr="004C387C">
        <w:rPr>
          <w:noProof/>
          <w:lang w:val="ro-RO"/>
        </w:rPr>
        <w:drawing>
          <wp:inline distT="0" distB="0" distL="0" distR="0" wp14:anchorId="78EE98E1" wp14:editId="746BDA0F">
            <wp:extent cx="2621280" cy="1963487"/>
            <wp:effectExtent l="0" t="0" r="7620" b="0"/>
            <wp:docPr id="189828061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659" cy="1967516"/>
                    </a:xfrm>
                    <a:prstGeom prst="rect">
                      <a:avLst/>
                    </a:prstGeom>
                    <a:noFill/>
                    <a:ln>
                      <a:noFill/>
                    </a:ln>
                  </pic:spPr>
                </pic:pic>
              </a:graphicData>
            </a:graphic>
          </wp:inline>
        </w:drawing>
      </w:r>
    </w:p>
    <w:p w14:paraId="7A74D660" w14:textId="77777777" w:rsidR="00BC2A12" w:rsidRPr="004C387C" w:rsidRDefault="00BC2A12" w:rsidP="00BC2A1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Dar cine cântau pe dealurile sabine din Lazio, fapt sesizabil și în altă denumire a </w:t>
      </w:r>
      <w:proofErr w:type="spellStart"/>
      <w:r w:rsidRPr="004C387C">
        <w:rPr>
          <w:rFonts w:ascii="Times New Roman" w:hAnsi="Times New Roman"/>
          <w:color w:val="000000"/>
          <w:sz w:val="24"/>
          <w:szCs w:val="24"/>
          <w:lang w:val="ro-RO" w:eastAsia="ru-RU"/>
        </w:rPr>
        <w:t>zămosului</w:t>
      </w:r>
      <w:proofErr w:type="spellEnd"/>
      <w:r w:rsidRPr="004C387C">
        <w:rPr>
          <w:rFonts w:ascii="Times New Roman" w:hAnsi="Times New Roman"/>
          <w:color w:val="000000"/>
          <w:sz w:val="24"/>
          <w:szCs w:val="24"/>
          <w:lang w:val="ro-RO" w:eastAsia="ru-RU"/>
        </w:rPr>
        <w:t xml:space="preserve"> din imagine?</w:t>
      </w:r>
    </w:p>
    <w:p w14:paraId="6F512C2A" w14:textId="77777777" w:rsidR="00BC2A12" w:rsidRPr="004C387C" w:rsidRDefault="00BC2A12" w:rsidP="00BC2A1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Lupii.</w:t>
      </w:r>
    </w:p>
    <w:p w14:paraId="18183AE0" w14:textId="77777777" w:rsidR="00BC2A12" w:rsidRPr="004C387C" w:rsidRDefault="00BC2A12" w:rsidP="00BC2A1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Acest tip de </w:t>
      </w:r>
      <w:proofErr w:type="spellStart"/>
      <w:r w:rsidRPr="004C387C">
        <w:rPr>
          <w:rFonts w:ascii="Times New Roman" w:hAnsi="Times New Roman"/>
          <w:color w:val="000000"/>
          <w:sz w:val="24"/>
          <w:szCs w:val="24"/>
          <w:lang w:val="ro-RO" w:eastAsia="ru-RU"/>
        </w:rPr>
        <w:t>zămos</w:t>
      </w:r>
      <w:proofErr w:type="spellEnd"/>
      <w:r w:rsidRPr="004C387C">
        <w:rPr>
          <w:rFonts w:ascii="Times New Roman" w:hAnsi="Times New Roman"/>
          <w:color w:val="000000"/>
          <w:sz w:val="24"/>
          <w:szCs w:val="24"/>
          <w:lang w:val="ro-RO" w:eastAsia="ru-RU"/>
        </w:rPr>
        <w:t xml:space="preserve"> se mai numește cantalup. Comuna </w:t>
      </w:r>
      <w:proofErr w:type="spellStart"/>
      <w:r w:rsidRPr="004C387C">
        <w:rPr>
          <w:rFonts w:ascii="Times New Roman" w:hAnsi="Times New Roman"/>
          <w:color w:val="000000"/>
          <w:sz w:val="24"/>
          <w:szCs w:val="24"/>
          <w:lang w:val="ro-RO" w:eastAsia="ru-RU"/>
        </w:rPr>
        <w:t>Cantalupo</w:t>
      </w:r>
      <w:proofErr w:type="spellEnd"/>
      <w:r w:rsidRPr="004C387C">
        <w:rPr>
          <w:rFonts w:ascii="Times New Roman" w:hAnsi="Times New Roman"/>
          <w:color w:val="000000"/>
          <w:sz w:val="24"/>
          <w:szCs w:val="24"/>
          <w:lang w:val="ro-RO" w:eastAsia="ru-RU"/>
        </w:rPr>
        <w:t xml:space="preserve"> din Lazio a dat denumirea acestor vestiți pepeni, iar </w:t>
      </w:r>
      <w:proofErr w:type="spellStart"/>
      <w:r w:rsidRPr="004C387C">
        <w:rPr>
          <w:rFonts w:ascii="Times New Roman" w:hAnsi="Times New Roman"/>
          <w:color w:val="000000"/>
          <w:sz w:val="24"/>
          <w:szCs w:val="24"/>
          <w:lang w:val="ro-RO" w:eastAsia="ru-RU"/>
        </w:rPr>
        <w:t>Cantalupo</w:t>
      </w:r>
      <w:proofErr w:type="spellEnd"/>
      <w:r w:rsidRPr="004C387C">
        <w:rPr>
          <w:rFonts w:ascii="Times New Roman" w:hAnsi="Times New Roman"/>
          <w:color w:val="000000"/>
          <w:sz w:val="24"/>
          <w:szCs w:val="24"/>
          <w:lang w:val="ro-RO" w:eastAsia="ru-RU"/>
        </w:rPr>
        <w:t xml:space="preserve"> se traduce literalmente ca urletul/cântecul lupilor.</w:t>
      </w:r>
    </w:p>
    <w:p w14:paraId="74976156" w14:textId="77777777" w:rsidR="00BC2A12" w:rsidRPr="004C387C" w:rsidRDefault="00BC2A12" w:rsidP="00BC2A1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19" w:anchor="cite_note-oed-3" w:history="1">
        <w:r w:rsidRPr="004C387C">
          <w:rPr>
            <w:rStyle w:val="Hyperlink"/>
            <w:rFonts w:ascii="Times New Roman" w:hAnsi="Times New Roman"/>
            <w:sz w:val="24"/>
            <w:szCs w:val="24"/>
            <w:lang w:val="ro-RO" w:eastAsia="ru-RU"/>
          </w:rPr>
          <w:t>https://en.wikipedia.org/wiki/Cantaloupe#cite_note-oed-3</w:t>
        </w:r>
      </w:hyperlink>
    </w:p>
    <w:p w14:paraId="6E7E28C2" w14:textId="77777777" w:rsidR="00BC2A12" w:rsidRPr="004C387C" w:rsidRDefault="00BC2A12" w:rsidP="00BC2A1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454B4945" w14:textId="77777777" w:rsidR="00BC2A12" w:rsidRPr="004C387C" w:rsidRDefault="00BC2A12" w:rsidP="00BC2A12">
      <w:pPr>
        <w:pStyle w:val="Frspaiere"/>
        <w:jc w:val="both"/>
        <w:rPr>
          <w:rFonts w:ascii="Times New Roman" w:hAnsi="Times New Roman"/>
          <w:color w:val="000000"/>
          <w:sz w:val="24"/>
          <w:szCs w:val="24"/>
          <w:lang w:val="ro-RO" w:eastAsia="ru-RU"/>
        </w:rPr>
      </w:pPr>
    </w:p>
    <w:p w14:paraId="20289053" w14:textId="77777777" w:rsidR="006E360B" w:rsidRPr="004C387C" w:rsidRDefault="006E360B"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Această expresie a fost folosită pentru prima dată în timpul anexării Crimeii de către Federația Rusă din anul 2014. Se referea la soldații fără însemne care au ocupat Aeroportul Internațional și Parlamentul din Simferopol, ca și majoritatea bazelor militare din Crimeea.</w:t>
      </w:r>
    </w:p>
    <w:p w14:paraId="4F3570EE"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Despre ce expresie este vorba?</w:t>
      </w:r>
    </w:p>
    <w:p w14:paraId="503A3DD1"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Omuleții verzi.</w:t>
      </w:r>
    </w:p>
    <w:p w14:paraId="65624F38" w14:textId="77777777" w:rsidR="006E360B" w:rsidRPr="004C387C" w:rsidRDefault="006E360B" w:rsidP="006E360B">
      <w:pPr>
        <w:jc w:val="both"/>
        <w:rPr>
          <w:lang w:val="ro-RO"/>
        </w:rPr>
      </w:pPr>
      <w:r w:rsidRPr="004C387C">
        <w:rPr>
          <w:color w:val="000000"/>
          <w:lang w:val="ro-RO"/>
        </w:rPr>
        <w:t xml:space="preserve">Sursa: </w:t>
      </w:r>
      <w:r w:rsidRPr="004C387C">
        <w:rPr>
          <w:lang w:val="ro-RO"/>
        </w:rPr>
        <w:t xml:space="preserve">Mark </w:t>
      </w:r>
      <w:proofErr w:type="spellStart"/>
      <w:r w:rsidRPr="004C387C">
        <w:rPr>
          <w:lang w:val="ro-RO"/>
        </w:rPr>
        <w:t>Galeotti</w:t>
      </w:r>
      <w:proofErr w:type="spellEnd"/>
      <w:r w:rsidRPr="004C387C">
        <w:rPr>
          <w:lang w:val="ro-RO"/>
        </w:rPr>
        <w:t xml:space="preserve">, </w:t>
      </w:r>
      <w:r w:rsidRPr="004C387C">
        <w:rPr>
          <w:i/>
          <w:lang w:val="ro-RO"/>
        </w:rPr>
        <w:t xml:space="preserve">O scurtă istorie a Rusiei: de la Cneazul </w:t>
      </w:r>
      <w:proofErr w:type="spellStart"/>
      <w:r w:rsidRPr="004C387C">
        <w:rPr>
          <w:i/>
          <w:lang w:val="ro-RO"/>
        </w:rPr>
        <w:t>Rurik</w:t>
      </w:r>
      <w:proofErr w:type="spellEnd"/>
      <w:r w:rsidRPr="004C387C">
        <w:rPr>
          <w:i/>
          <w:lang w:val="ro-RO"/>
        </w:rPr>
        <w:t xml:space="preserve"> la Vladimir Putin</w:t>
      </w:r>
      <w:r w:rsidRPr="004C387C">
        <w:rPr>
          <w:lang w:val="ro-RO"/>
        </w:rPr>
        <w:t>, ed. Humanitas, București, 2021, p. 167.</w:t>
      </w:r>
    </w:p>
    <w:p w14:paraId="0785FE73" w14:textId="77777777" w:rsidR="006E360B" w:rsidRPr="004C387C" w:rsidRDefault="006E360B" w:rsidP="006E360B">
      <w:pPr>
        <w:jc w:val="both"/>
        <w:rPr>
          <w:lang w:val="ro-RO"/>
        </w:rPr>
      </w:pPr>
      <w:r w:rsidRPr="004C387C">
        <w:rPr>
          <w:lang w:val="ro-RO"/>
        </w:rPr>
        <w:t>Autor: Orest Dabija.</w:t>
      </w:r>
    </w:p>
    <w:p w14:paraId="3A7F32DB" w14:textId="77777777" w:rsidR="006E360B" w:rsidRPr="004C387C" w:rsidRDefault="006E360B" w:rsidP="006E360B">
      <w:pPr>
        <w:pStyle w:val="Frspaiere"/>
        <w:jc w:val="both"/>
        <w:rPr>
          <w:rFonts w:ascii="Times New Roman" w:hAnsi="Times New Roman"/>
          <w:color w:val="000000"/>
          <w:sz w:val="24"/>
          <w:szCs w:val="24"/>
          <w:lang w:val="ro-RO" w:eastAsia="ru-RU"/>
        </w:rPr>
      </w:pPr>
    </w:p>
    <w:p w14:paraId="3CCED46D" w14:textId="77777777" w:rsidR="006E360B" w:rsidRPr="004C387C" w:rsidRDefault="006E360B"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 anul 1979, </w:t>
      </w:r>
      <w:r w:rsidRPr="004C387C">
        <w:rPr>
          <w:rFonts w:ascii="Times New Roman" w:hAnsi="Times New Roman"/>
          <w:i/>
          <w:iCs/>
          <w:color w:val="000000"/>
          <w:sz w:val="24"/>
          <w:szCs w:val="24"/>
          <w:lang w:val="ro-RO" w:eastAsia="ru-RU"/>
        </w:rPr>
        <w:t xml:space="preserve">New York Times </w:t>
      </w:r>
      <w:r w:rsidRPr="004C387C">
        <w:rPr>
          <w:rFonts w:ascii="Times New Roman" w:hAnsi="Times New Roman"/>
          <w:color w:val="000000"/>
          <w:sz w:val="24"/>
          <w:szCs w:val="24"/>
          <w:lang w:val="ro-RO" w:eastAsia="ru-RU"/>
        </w:rPr>
        <w:t xml:space="preserve">definea astfel acest termen: „O situație deplorabilă în care un vecin mic și slab, speriat de puterea și de cruzimea politică a unei superputeri totalitare, face concesii nerușinate și jenante în privința libertăților sale de exprimare”. Totuși, </w:t>
      </w:r>
      <w:proofErr w:type="spellStart"/>
      <w:r w:rsidRPr="004C387C">
        <w:rPr>
          <w:rFonts w:ascii="Times New Roman" w:hAnsi="Times New Roman"/>
          <w:color w:val="000000"/>
          <w:sz w:val="24"/>
          <w:szCs w:val="24"/>
          <w:lang w:val="ro-RO" w:eastAsia="ru-RU"/>
        </w:rPr>
        <w:t>referindu-se</w:t>
      </w:r>
      <w:proofErr w:type="spellEnd"/>
      <w:r w:rsidRPr="004C387C">
        <w:rPr>
          <w:rFonts w:ascii="Times New Roman" w:hAnsi="Times New Roman"/>
          <w:color w:val="000000"/>
          <w:sz w:val="24"/>
          <w:szCs w:val="24"/>
          <w:lang w:val="ro-RO" w:eastAsia="ru-RU"/>
        </w:rPr>
        <w:t xml:space="preserve"> la același termen și la neînțelegerea fenomenului de către analiștii occidentali, un președinte afirma că ea nu este pentru export.</w:t>
      </w:r>
    </w:p>
    <w:p w14:paraId="65B81D68"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Despre ce termen este vorba?</w:t>
      </w:r>
    </w:p>
    <w:p w14:paraId="634D0761"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Răspuns: </w:t>
      </w:r>
      <w:proofErr w:type="spellStart"/>
      <w:r w:rsidRPr="004C387C">
        <w:rPr>
          <w:rFonts w:ascii="Times New Roman" w:hAnsi="Times New Roman"/>
          <w:color w:val="000000"/>
          <w:sz w:val="24"/>
          <w:szCs w:val="24"/>
          <w:lang w:val="ro-RO" w:eastAsia="ru-RU"/>
        </w:rPr>
        <w:t>Finlandizare</w:t>
      </w:r>
      <w:proofErr w:type="spellEnd"/>
      <w:r w:rsidRPr="004C387C">
        <w:rPr>
          <w:rFonts w:ascii="Times New Roman" w:hAnsi="Times New Roman"/>
          <w:color w:val="000000"/>
          <w:sz w:val="24"/>
          <w:szCs w:val="24"/>
          <w:lang w:val="ro-RO" w:eastAsia="ru-RU"/>
        </w:rPr>
        <w:t>.</w:t>
      </w:r>
    </w:p>
    <w:p w14:paraId="1D2103F5" w14:textId="5B9D0201"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Astfel de critici au fost aduse în adresa politicii externe a Finlandei în raport cu URSS-ul în perioada postbelică, Finlanda fiind practic statul european care avea mai bune relații cu sovieticii, cu excepția statelor socialiste-satelit. Președintele Finlandei </w:t>
      </w:r>
      <w:proofErr w:type="spellStart"/>
      <w:r w:rsidRPr="004C387C">
        <w:rPr>
          <w:rFonts w:ascii="Times New Roman" w:hAnsi="Times New Roman"/>
          <w:color w:val="000000"/>
          <w:sz w:val="24"/>
          <w:szCs w:val="24"/>
          <w:lang w:val="ro-RO" w:eastAsia="ru-RU"/>
        </w:rPr>
        <w:t>Kekkonen</w:t>
      </w:r>
      <w:proofErr w:type="spellEnd"/>
      <w:r w:rsidRPr="004C387C">
        <w:rPr>
          <w:rFonts w:ascii="Times New Roman" w:hAnsi="Times New Roman"/>
          <w:color w:val="000000"/>
          <w:sz w:val="24"/>
          <w:szCs w:val="24"/>
          <w:lang w:val="ro-RO" w:eastAsia="ru-RU"/>
        </w:rPr>
        <w:t xml:space="preserve"> afirma că </w:t>
      </w:r>
      <w:proofErr w:type="spellStart"/>
      <w:r w:rsidRPr="004C387C">
        <w:rPr>
          <w:rFonts w:ascii="Times New Roman" w:hAnsi="Times New Roman"/>
          <w:color w:val="000000"/>
          <w:sz w:val="24"/>
          <w:szCs w:val="24"/>
          <w:lang w:val="ro-RO" w:eastAsia="ru-RU"/>
        </w:rPr>
        <w:t>finlandizarea</w:t>
      </w:r>
      <w:proofErr w:type="spellEnd"/>
      <w:r w:rsidRPr="004C387C">
        <w:rPr>
          <w:rFonts w:ascii="Times New Roman" w:hAnsi="Times New Roman"/>
          <w:color w:val="000000"/>
          <w:sz w:val="24"/>
          <w:szCs w:val="24"/>
          <w:lang w:val="ro-RO" w:eastAsia="ru-RU"/>
        </w:rPr>
        <w:t xml:space="preserve"> nu este pentru export.</w:t>
      </w:r>
    </w:p>
    <w:p w14:paraId="16A1A12D"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proofErr w:type="spellStart"/>
      <w:r w:rsidRPr="004C387C">
        <w:rPr>
          <w:rFonts w:ascii="Times New Roman" w:hAnsi="Times New Roman"/>
          <w:color w:val="000000"/>
          <w:sz w:val="24"/>
          <w:szCs w:val="24"/>
          <w:lang w:val="ro-RO" w:eastAsia="ru-RU"/>
        </w:rPr>
        <w:t>Jared</w:t>
      </w:r>
      <w:proofErr w:type="spellEnd"/>
      <w:r w:rsidRPr="004C387C">
        <w:rPr>
          <w:rFonts w:ascii="Times New Roman" w:hAnsi="Times New Roman"/>
          <w:color w:val="000000"/>
          <w:sz w:val="24"/>
          <w:szCs w:val="24"/>
          <w:lang w:val="ro-RO" w:eastAsia="ru-RU"/>
        </w:rPr>
        <w:t xml:space="preserve"> </w:t>
      </w:r>
      <w:proofErr w:type="spellStart"/>
      <w:r w:rsidRPr="004C387C">
        <w:rPr>
          <w:rFonts w:ascii="Times New Roman" w:hAnsi="Times New Roman"/>
          <w:color w:val="000000"/>
          <w:sz w:val="24"/>
          <w:szCs w:val="24"/>
          <w:lang w:val="ro-RO" w:eastAsia="ru-RU"/>
        </w:rPr>
        <w:t>Diamond</w:t>
      </w:r>
      <w:proofErr w:type="spellEnd"/>
      <w:r w:rsidRPr="004C387C">
        <w:rPr>
          <w:rFonts w:ascii="Times New Roman" w:hAnsi="Times New Roman"/>
          <w:color w:val="000000"/>
          <w:sz w:val="24"/>
          <w:szCs w:val="24"/>
          <w:lang w:val="ro-RO" w:eastAsia="ru-RU"/>
        </w:rPr>
        <w:t xml:space="preserve">, </w:t>
      </w:r>
      <w:r w:rsidRPr="004C387C">
        <w:rPr>
          <w:rFonts w:ascii="Times New Roman" w:hAnsi="Times New Roman"/>
          <w:i/>
          <w:iCs/>
          <w:color w:val="000000"/>
          <w:sz w:val="24"/>
          <w:szCs w:val="24"/>
          <w:lang w:val="ro-RO" w:eastAsia="ru-RU"/>
        </w:rPr>
        <w:t>Momente decisive. Cum reacționează națiunile în fața crizelor și a schimbării</w:t>
      </w:r>
      <w:r w:rsidRPr="004C387C">
        <w:rPr>
          <w:rFonts w:ascii="Times New Roman" w:hAnsi="Times New Roman"/>
          <w:color w:val="000000"/>
          <w:sz w:val="24"/>
          <w:szCs w:val="24"/>
          <w:lang w:val="ro-RO" w:eastAsia="ru-RU"/>
        </w:rPr>
        <w:t>, ed. Litera, București, 2020, p. 94.</w:t>
      </w:r>
    </w:p>
    <w:p w14:paraId="51B106A6"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0F58FD34" w14:textId="77777777" w:rsidR="006E360B" w:rsidRPr="004C387C" w:rsidRDefault="006E360B" w:rsidP="006E360B">
      <w:pPr>
        <w:jc w:val="both"/>
        <w:rPr>
          <w:lang w:val="ro-RO"/>
        </w:rPr>
      </w:pPr>
    </w:p>
    <w:p w14:paraId="0E3749C1" w14:textId="38063C9A" w:rsidR="00A37CA2" w:rsidRPr="004C387C" w:rsidRDefault="00A37CA2"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Această sintagmă i-a fost atribuită în mod nefondat lui Lenin, iar un </w:t>
      </w:r>
      <w:proofErr w:type="spellStart"/>
      <w:r w:rsidRPr="004C387C">
        <w:rPr>
          <w:rFonts w:ascii="Times New Roman" w:hAnsi="Times New Roman"/>
          <w:color w:val="000000"/>
          <w:sz w:val="24"/>
          <w:szCs w:val="24"/>
          <w:lang w:val="ro-RO" w:eastAsia="ru-RU"/>
        </w:rPr>
        <w:t>congresman</w:t>
      </w:r>
      <w:proofErr w:type="spellEnd"/>
      <w:r w:rsidRPr="004C387C">
        <w:rPr>
          <w:rFonts w:ascii="Times New Roman" w:hAnsi="Times New Roman"/>
          <w:color w:val="000000"/>
          <w:sz w:val="24"/>
          <w:szCs w:val="24"/>
          <w:lang w:val="ro-RO" w:eastAsia="ru-RU"/>
        </w:rPr>
        <w:t xml:space="preserve"> american o utiliza pentru a-i descrie pe americanii care au călătorit în Uniunea Sovietică. De fapt însă, sintagma a apărut în New York Times abia în anul 1948 în legătură cu politica italiană, în articolul </w:t>
      </w:r>
      <w:r w:rsidRPr="004C387C">
        <w:rPr>
          <w:rFonts w:ascii="Times New Roman" w:hAnsi="Times New Roman"/>
          <w:i/>
          <w:color w:val="000000"/>
          <w:sz w:val="24"/>
          <w:szCs w:val="24"/>
          <w:lang w:val="ro-RO" w:eastAsia="ru-RU"/>
        </w:rPr>
        <w:t>Schimbarea comunistă în Europa</w:t>
      </w:r>
      <w:r w:rsidRPr="004C387C">
        <w:rPr>
          <w:rFonts w:ascii="Times New Roman" w:hAnsi="Times New Roman"/>
          <w:color w:val="000000"/>
          <w:sz w:val="24"/>
          <w:szCs w:val="24"/>
          <w:lang w:val="ro-RO" w:eastAsia="ru-RU"/>
        </w:rPr>
        <w:t>.</w:t>
      </w:r>
    </w:p>
    <w:p w14:paraId="7A152FFA"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Despre ce sintagmă este vorba?</w:t>
      </w:r>
    </w:p>
    <w:p w14:paraId="19DE72DF"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lastRenderedPageBreak/>
        <w:t>Răspuns: Idiot util.</w:t>
      </w:r>
    </w:p>
    <w:p w14:paraId="05E9A1F8"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Idioții utili erau occidentalii </w:t>
      </w:r>
      <w:proofErr w:type="spellStart"/>
      <w:r w:rsidRPr="004C387C">
        <w:rPr>
          <w:rFonts w:ascii="Times New Roman" w:hAnsi="Times New Roman"/>
          <w:color w:val="000000"/>
          <w:sz w:val="24"/>
          <w:szCs w:val="24"/>
          <w:lang w:val="ro-RO" w:eastAsia="ru-RU"/>
        </w:rPr>
        <w:t>sussceptibili</w:t>
      </w:r>
      <w:proofErr w:type="spellEnd"/>
      <w:r w:rsidRPr="004C387C">
        <w:rPr>
          <w:rFonts w:ascii="Times New Roman" w:hAnsi="Times New Roman"/>
          <w:color w:val="000000"/>
          <w:sz w:val="24"/>
          <w:szCs w:val="24"/>
          <w:lang w:val="ro-RO" w:eastAsia="ru-RU"/>
        </w:rPr>
        <w:t xml:space="preserve"> la propaganda și manipularea comunistă.</w:t>
      </w:r>
    </w:p>
    <w:p w14:paraId="6EF7491C"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0" w:history="1">
        <w:r w:rsidRPr="004C387C">
          <w:rPr>
            <w:rStyle w:val="Hyperlink"/>
            <w:rFonts w:ascii="Times New Roman" w:hAnsi="Times New Roman"/>
            <w:sz w:val="24"/>
            <w:szCs w:val="24"/>
            <w:lang w:val="ro-RO" w:eastAsia="ru-RU"/>
          </w:rPr>
          <w:t>https://ro.wikipedia.org/wiki/Idiot_util</w:t>
        </w:r>
      </w:hyperlink>
    </w:p>
    <w:p w14:paraId="1FBCA2D9"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0DBCE0AA" w14:textId="77777777" w:rsidR="00A37CA2" w:rsidRPr="004C387C" w:rsidRDefault="00A37CA2" w:rsidP="00A37CA2">
      <w:pPr>
        <w:pStyle w:val="Frspaiere"/>
        <w:jc w:val="both"/>
        <w:rPr>
          <w:rFonts w:ascii="Times New Roman" w:hAnsi="Times New Roman"/>
          <w:color w:val="000000"/>
          <w:sz w:val="24"/>
          <w:szCs w:val="24"/>
          <w:lang w:val="ro-RO" w:eastAsia="ru-RU"/>
        </w:rPr>
      </w:pPr>
    </w:p>
    <w:p w14:paraId="63F660C5" w14:textId="77777777" w:rsidR="006E360B" w:rsidRPr="004C387C" w:rsidRDefault="006E360B" w:rsidP="00547145">
      <w:pPr>
        <w:pStyle w:val="Listparagraf"/>
        <w:numPr>
          <w:ilvl w:val="0"/>
          <w:numId w:val="1"/>
        </w:numPr>
        <w:jc w:val="both"/>
        <w:rPr>
          <w:lang w:val="ro-RO"/>
        </w:rPr>
      </w:pPr>
      <w:r w:rsidRPr="004C387C">
        <w:rPr>
          <w:lang w:val="ro-RO"/>
        </w:rPr>
        <w:t xml:space="preserve">Analizând evoluția muzicii europene în secolul al XIX-lea, istoricul Orlando </w:t>
      </w:r>
      <w:proofErr w:type="spellStart"/>
      <w:r w:rsidRPr="004C387C">
        <w:rPr>
          <w:lang w:val="ro-RO"/>
        </w:rPr>
        <w:t>Figes</w:t>
      </w:r>
      <w:proofErr w:type="spellEnd"/>
      <w:r w:rsidRPr="004C387C">
        <w:rPr>
          <w:lang w:val="ro-RO"/>
        </w:rPr>
        <w:t xml:space="preserve"> afirmă că operele celebre au fost susținute de moda reproducerii muzicii lor prin intermediul vânzării partiturilor fragmentare pentru pian, iar moda partiturilor a fost la rândul ei alimentată din plin de existența unor opere celebre. Pentru această relație circulară muzicală Orlando </w:t>
      </w:r>
      <w:proofErr w:type="spellStart"/>
      <w:r w:rsidRPr="004C387C">
        <w:rPr>
          <w:lang w:val="ro-RO"/>
        </w:rPr>
        <w:t>Figes</w:t>
      </w:r>
      <w:proofErr w:type="spellEnd"/>
      <w:r w:rsidRPr="004C387C">
        <w:rPr>
          <w:lang w:val="ro-RO"/>
        </w:rPr>
        <w:t xml:space="preserve"> folosește în mod foarte potrivit o expresie din două cuvinte, opusă ca sens unei alte expresii circulare mai bine cunoscute.</w:t>
      </w:r>
    </w:p>
    <w:p w14:paraId="7DEB5E33" w14:textId="77777777" w:rsidR="006E360B" w:rsidRPr="004C387C" w:rsidRDefault="006E360B" w:rsidP="006E360B">
      <w:pPr>
        <w:jc w:val="both"/>
        <w:rPr>
          <w:lang w:val="ro-RO"/>
        </w:rPr>
      </w:pPr>
      <w:r w:rsidRPr="004C387C">
        <w:rPr>
          <w:lang w:val="ro-RO"/>
        </w:rPr>
        <w:t xml:space="preserve">Întrebare: La ce expresie apelează istoricul Orlando </w:t>
      </w:r>
      <w:proofErr w:type="spellStart"/>
      <w:r w:rsidRPr="004C387C">
        <w:rPr>
          <w:lang w:val="ro-RO"/>
        </w:rPr>
        <w:t>Figes</w:t>
      </w:r>
      <w:proofErr w:type="spellEnd"/>
      <w:r w:rsidRPr="004C387C">
        <w:rPr>
          <w:lang w:val="ro-RO"/>
        </w:rPr>
        <w:t>?</w:t>
      </w:r>
    </w:p>
    <w:p w14:paraId="4989B54D" w14:textId="77777777" w:rsidR="006E360B" w:rsidRPr="004C387C" w:rsidRDefault="006E360B" w:rsidP="006E360B">
      <w:pPr>
        <w:jc w:val="both"/>
        <w:rPr>
          <w:lang w:val="ro-RO"/>
        </w:rPr>
      </w:pPr>
      <w:r w:rsidRPr="004C387C">
        <w:rPr>
          <w:lang w:val="ro-RO"/>
        </w:rPr>
        <w:t>Răspuns: Cerc virtuos.</w:t>
      </w:r>
    </w:p>
    <w:p w14:paraId="42FD1EAB" w14:textId="77777777" w:rsidR="006E360B" w:rsidRPr="004C387C" w:rsidRDefault="006E360B" w:rsidP="006E360B">
      <w:pPr>
        <w:jc w:val="both"/>
        <w:rPr>
          <w:lang w:val="ro-RO"/>
        </w:rPr>
      </w:pPr>
      <w:r w:rsidRPr="004C387C">
        <w:rPr>
          <w:lang w:val="ro-RO"/>
        </w:rPr>
        <w:t>Comentariu: Spre deosebire de cercul vicios, cercul virtuos generează consecințe pozitive.</w:t>
      </w:r>
    </w:p>
    <w:p w14:paraId="038E5BD8" w14:textId="77777777" w:rsidR="006E360B" w:rsidRPr="004C387C" w:rsidRDefault="006E360B" w:rsidP="006E360B">
      <w:pPr>
        <w:jc w:val="both"/>
        <w:rPr>
          <w:color w:val="202122"/>
          <w:shd w:val="clear" w:color="auto" w:fill="FFFFFF"/>
          <w:lang w:val="ro-RO"/>
        </w:rPr>
      </w:pPr>
      <w:r w:rsidRPr="004C387C">
        <w:rPr>
          <w:color w:val="202122"/>
          <w:shd w:val="clear" w:color="auto" w:fill="FFFFFF"/>
          <w:lang w:val="ro-RO"/>
        </w:rPr>
        <w:t xml:space="preserve">Sursa: Orlando </w:t>
      </w:r>
      <w:proofErr w:type="spellStart"/>
      <w:r w:rsidRPr="004C387C">
        <w:rPr>
          <w:color w:val="202122"/>
          <w:shd w:val="clear" w:color="auto" w:fill="FFFFFF"/>
          <w:lang w:val="ro-RO"/>
        </w:rPr>
        <w:t>Figes</w:t>
      </w:r>
      <w:proofErr w:type="spellEnd"/>
      <w:r w:rsidRPr="004C387C">
        <w:rPr>
          <w:color w:val="202122"/>
          <w:shd w:val="clear" w:color="auto" w:fill="FFFFFF"/>
          <w:lang w:val="ro-RO"/>
        </w:rPr>
        <w:t xml:space="preserve">, </w:t>
      </w:r>
      <w:r w:rsidRPr="004C387C">
        <w:rPr>
          <w:i/>
          <w:iCs/>
          <w:color w:val="202122"/>
          <w:shd w:val="clear" w:color="auto" w:fill="FFFFFF"/>
          <w:lang w:val="ro-RO"/>
        </w:rPr>
        <w:t>Europenii: trei vieți și formarea unei culturi cosmopolite în Europa secolului al XIX-lea</w:t>
      </w:r>
      <w:r w:rsidRPr="004C387C">
        <w:rPr>
          <w:color w:val="202122"/>
          <w:shd w:val="clear" w:color="auto" w:fill="FFFFFF"/>
          <w:lang w:val="ro-RO"/>
        </w:rPr>
        <w:t>, ed. Polirom, Iași, 2021, p. 89.</w:t>
      </w:r>
    </w:p>
    <w:p w14:paraId="07661928" w14:textId="77777777" w:rsidR="006E360B" w:rsidRPr="004C387C" w:rsidRDefault="006E360B" w:rsidP="006E360B">
      <w:pPr>
        <w:jc w:val="both"/>
        <w:rPr>
          <w:color w:val="202122"/>
          <w:shd w:val="clear" w:color="auto" w:fill="FFFFFF"/>
          <w:lang w:val="ro-RO"/>
        </w:rPr>
      </w:pPr>
      <w:r w:rsidRPr="004C387C">
        <w:rPr>
          <w:color w:val="202122"/>
          <w:shd w:val="clear" w:color="auto" w:fill="FFFFFF"/>
          <w:lang w:val="ro-RO"/>
        </w:rPr>
        <w:t>Autor: Orest Dabija.</w:t>
      </w:r>
    </w:p>
    <w:p w14:paraId="4CB28A46" w14:textId="77777777" w:rsidR="006E360B" w:rsidRPr="004C387C" w:rsidRDefault="006E360B" w:rsidP="006E360B">
      <w:pPr>
        <w:pStyle w:val="Frspaiere"/>
        <w:jc w:val="both"/>
        <w:rPr>
          <w:rFonts w:ascii="Times New Roman" w:hAnsi="Times New Roman"/>
          <w:color w:val="000000"/>
          <w:sz w:val="24"/>
          <w:szCs w:val="24"/>
          <w:lang w:val="ro-RO" w:eastAsia="ru-RU"/>
        </w:rPr>
      </w:pPr>
    </w:p>
    <w:p w14:paraId="786F737F" w14:textId="08A5F76F" w:rsidR="006E360B" w:rsidRPr="004C387C" w:rsidRDefault="006E360B"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 debutul anului 2023, patinatoarea germană Julia </w:t>
      </w:r>
      <w:proofErr w:type="spellStart"/>
      <w:r w:rsidRPr="004C387C">
        <w:rPr>
          <w:rFonts w:ascii="Times New Roman" w:hAnsi="Times New Roman"/>
          <w:color w:val="000000"/>
          <w:sz w:val="24"/>
          <w:szCs w:val="24"/>
          <w:lang w:val="ro-RO" w:eastAsia="ru-RU"/>
        </w:rPr>
        <w:t>Sauter</w:t>
      </w:r>
      <w:proofErr w:type="spellEnd"/>
      <w:r w:rsidRPr="004C387C">
        <w:rPr>
          <w:rFonts w:ascii="Times New Roman" w:hAnsi="Times New Roman"/>
          <w:color w:val="000000"/>
          <w:sz w:val="24"/>
          <w:szCs w:val="24"/>
          <w:lang w:val="ro-RO" w:eastAsia="ru-RU"/>
        </w:rPr>
        <w:t xml:space="preserve"> care evoluează sub drapelul României, a reușit o </w:t>
      </w:r>
      <w:proofErr w:type="spellStart"/>
      <w:r w:rsidRPr="004C387C">
        <w:rPr>
          <w:rFonts w:ascii="Times New Roman" w:hAnsi="Times New Roman"/>
          <w:color w:val="000000"/>
          <w:sz w:val="24"/>
          <w:szCs w:val="24"/>
          <w:lang w:val="ro-RO" w:eastAsia="ru-RU"/>
        </w:rPr>
        <w:t>alfă</w:t>
      </w:r>
      <w:proofErr w:type="spellEnd"/>
      <w:r w:rsidRPr="004C387C">
        <w:rPr>
          <w:rFonts w:ascii="Times New Roman" w:hAnsi="Times New Roman"/>
          <w:color w:val="000000"/>
          <w:sz w:val="24"/>
          <w:szCs w:val="24"/>
          <w:lang w:val="ro-RO" w:eastAsia="ru-RU"/>
        </w:rPr>
        <w:t xml:space="preserve"> în premieră pentru România. Dacă ar fi reușit același record dar evoluând pentru Franța sau o altă țară francofonă ar fi fost și mai simbolic și interesant.</w:t>
      </w:r>
    </w:p>
    <w:p w14:paraId="66AED329"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am înlocuit prin alfa?</w:t>
      </w:r>
    </w:p>
    <w:p w14:paraId="5BE7A7D5"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Săritură.</w:t>
      </w:r>
    </w:p>
    <w:p w14:paraId="611E6B59"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w:t>
      </w:r>
      <w:proofErr w:type="spellStart"/>
      <w:r w:rsidRPr="004C387C">
        <w:rPr>
          <w:rFonts w:ascii="Times New Roman" w:hAnsi="Times New Roman"/>
          <w:color w:val="000000"/>
          <w:sz w:val="24"/>
          <w:szCs w:val="24"/>
          <w:lang w:val="ro-RO" w:eastAsia="ru-RU"/>
        </w:rPr>
        <w:t>Sauter</w:t>
      </w:r>
      <w:proofErr w:type="spellEnd"/>
      <w:r w:rsidRPr="004C387C">
        <w:rPr>
          <w:rFonts w:ascii="Times New Roman" w:hAnsi="Times New Roman"/>
          <w:color w:val="000000"/>
          <w:sz w:val="24"/>
          <w:szCs w:val="24"/>
          <w:lang w:val="ro-RO" w:eastAsia="ru-RU"/>
        </w:rPr>
        <w:t xml:space="preserve"> înseamnă a sări în franceză.</w:t>
      </w:r>
    </w:p>
    <w:p w14:paraId="67090E6B"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1" w:history="1">
        <w:r w:rsidRPr="004C387C">
          <w:rPr>
            <w:rStyle w:val="Hyperlink"/>
            <w:rFonts w:ascii="Times New Roman" w:hAnsi="Times New Roman"/>
            <w:sz w:val="24"/>
            <w:szCs w:val="24"/>
            <w:lang w:val="ro-RO" w:eastAsia="ru-RU"/>
          </w:rPr>
          <w:t>https://www.youtube.com/watch?v=xfpQBVbjOH4</w:t>
        </w:r>
      </w:hyperlink>
    </w:p>
    <w:p w14:paraId="617B1DF3"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75292737" w14:textId="77777777" w:rsidR="00A37CA2" w:rsidRPr="004C387C" w:rsidRDefault="00A37CA2" w:rsidP="00A37CA2">
      <w:pPr>
        <w:pStyle w:val="Frspaiere"/>
        <w:jc w:val="both"/>
        <w:rPr>
          <w:rFonts w:ascii="Times New Roman" w:hAnsi="Times New Roman"/>
          <w:color w:val="000000"/>
          <w:sz w:val="24"/>
          <w:szCs w:val="24"/>
          <w:lang w:val="ro-RO" w:eastAsia="ru-RU"/>
        </w:rPr>
      </w:pPr>
    </w:p>
    <w:p w14:paraId="46D25A92" w14:textId="7B7CAA71" w:rsidR="00A37CA2" w:rsidRPr="004C387C" w:rsidRDefault="00A37CA2"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Iată-ne ajunși și la mijlocul cupei. Formula latinească medievală </w:t>
      </w:r>
      <w:proofErr w:type="spellStart"/>
      <w:r w:rsidRPr="004C387C">
        <w:rPr>
          <w:rFonts w:ascii="Times New Roman" w:hAnsi="Times New Roman"/>
          <w:i/>
          <w:color w:val="000000"/>
          <w:sz w:val="24"/>
          <w:szCs w:val="24"/>
          <w:lang w:val="ro-RO" w:eastAsia="ru-RU"/>
        </w:rPr>
        <w:t>circulus</w:t>
      </w:r>
      <w:proofErr w:type="spellEnd"/>
      <w:r w:rsidRPr="004C387C">
        <w:rPr>
          <w:rFonts w:ascii="Times New Roman" w:hAnsi="Times New Roman"/>
          <w:i/>
          <w:color w:val="000000"/>
          <w:sz w:val="24"/>
          <w:szCs w:val="24"/>
          <w:lang w:val="ro-RO" w:eastAsia="ru-RU"/>
        </w:rPr>
        <w:t xml:space="preserve"> </w:t>
      </w:r>
      <w:r w:rsidR="0065136C">
        <w:rPr>
          <w:rFonts w:ascii="Times New Roman" w:hAnsi="Times New Roman"/>
          <w:i/>
          <w:color w:val="000000"/>
          <w:sz w:val="24"/>
          <w:szCs w:val="24"/>
          <w:lang w:val="ro-RO" w:eastAsia="ru-RU"/>
        </w:rPr>
        <w:t>X</w:t>
      </w:r>
      <w:r w:rsidRPr="004C387C">
        <w:rPr>
          <w:rFonts w:ascii="Times New Roman" w:hAnsi="Times New Roman"/>
          <w:i/>
          <w:color w:val="000000"/>
          <w:sz w:val="24"/>
          <w:szCs w:val="24"/>
          <w:lang w:val="ro-RO" w:eastAsia="ru-RU"/>
        </w:rPr>
        <w:t xml:space="preserve"> </w:t>
      </w:r>
      <w:proofErr w:type="spellStart"/>
      <w:r w:rsidRPr="004C387C">
        <w:rPr>
          <w:rFonts w:ascii="Times New Roman" w:hAnsi="Times New Roman"/>
          <w:i/>
          <w:color w:val="000000"/>
          <w:sz w:val="24"/>
          <w:szCs w:val="24"/>
          <w:lang w:val="ro-RO" w:eastAsia="ru-RU"/>
        </w:rPr>
        <w:t>diei</w:t>
      </w:r>
      <w:proofErr w:type="spellEnd"/>
      <w:r w:rsidRPr="004C387C">
        <w:rPr>
          <w:rFonts w:ascii="Times New Roman" w:hAnsi="Times New Roman"/>
          <w:i/>
          <w:color w:val="000000"/>
          <w:sz w:val="24"/>
          <w:szCs w:val="24"/>
          <w:lang w:val="ro-RO" w:eastAsia="ru-RU"/>
        </w:rPr>
        <w:t xml:space="preserve"> et </w:t>
      </w:r>
      <w:proofErr w:type="spellStart"/>
      <w:r w:rsidRPr="004C387C">
        <w:rPr>
          <w:rFonts w:ascii="Times New Roman" w:hAnsi="Times New Roman"/>
          <w:i/>
          <w:color w:val="000000"/>
          <w:sz w:val="24"/>
          <w:szCs w:val="24"/>
          <w:lang w:val="ro-RO" w:eastAsia="ru-RU"/>
        </w:rPr>
        <w:t>noctis</w:t>
      </w:r>
      <w:proofErr w:type="spellEnd"/>
      <w:r w:rsidRPr="004C387C">
        <w:rPr>
          <w:rFonts w:ascii="Times New Roman" w:hAnsi="Times New Roman"/>
          <w:i/>
          <w:color w:val="000000"/>
          <w:sz w:val="24"/>
          <w:szCs w:val="24"/>
          <w:lang w:val="ro-RO" w:eastAsia="ru-RU"/>
        </w:rPr>
        <w:t xml:space="preserve"> </w:t>
      </w:r>
      <w:r w:rsidRPr="004C387C">
        <w:rPr>
          <w:rFonts w:ascii="Times New Roman" w:hAnsi="Times New Roman"/>
          <w:color w:val="000000"/>
          <w:sz w:val="24"/>
          <w:szCs w:val="24"/>
          <w:lang w:val="ro-RO" w:eastAsia="ru-RU"/>
        </w:rPr>
        <w:t xml:space="preserve">(cercul </w:t>
      </w:r>
      <w:r w:rsidR="0065136C">
        <w:rPr>
          <w:rFonts w:ascii="Times New Roman" w:hAnsi="Times New Roman"/>
          <w:color w:val="000000"/>
          <w:sz w:val="24"/>
          <w:szCs w:val="24"/>
          <w:lang w:val="ro-RO" w:eastAsia="ru-RU"/>
        </w:rPr>
        <w:t>X</w:t>
      </w:r>
      <w:r w:rsidRPr="004C387C">
        <w:rPr>
          <w:rFonts w:ascii="Times New Roman" w:hAnsi="Times New Roman"/>
          <w:color w:val="000000"/>
          <w:sz w:val="24"/>
          <w:szCs w:val="24"/>
          <w:lang w:val="ro-RO" w:eastAsia="ru-RU"/>
        </w:rPr>
        <w:t xml:space="preserve"> </w:t>
      </w:r>
      <w:r w:rsidR="000347DF">
        <w:rPr>
          <w:rFonts w:ascii="Times New Roman" w:hAnsi="Times New Roman"/>
          <w:color w:val="000000"/>
          <w:sz w:val="24"/>
          <w:szCs w:val="24"/>
          <w:lang w:val="ro-RO" w:eastAsia="ru-RU"/>
        </w:rPr>
        <w:t>al zilei și al nopții</w:t>
      </w:r>
      <w:r w:rsidRPr="004C387C">
        <w:rPr>
          <w:rFonts w:ascii="Times New Roman" w:hAnsi="Times New Roman"/>
          <w:color w:val="000000"/>
          <w:sz w:val="24"/>
          <w:szCs w:val="24"/>
          <w:lang w:val="ro-RO" w:eastAsia="ru-RU"/>
        </w:rPr>
        <w:t>)</w:t>
      </w:r>
      <w:r w:rsidRPr="004C387C">
        <w:rPr>
          <w:rFonts w:ascii="Times New Roman" w:hAnsi="Times New Roman"/>
          <w:i/>
          <w:color w:val="000000"/>
          <w:sz w:val="24"/>
          <w:szCs w:val="24"/>
          <w:lang w:val="ro-RO" w:eastAsia="ru-RU"/>
        </w:rPr>
        <w:t xml:space="preserve"> </w:t>
      </w:r>
      <w:r w:rsidRPr="004C387C">
        <w:rPr>
          <w:rFonts w:ascii="Times New Roman" w:hAnsi="Times New Roman"/>
          <w:color w:val="000000"/>
          <w:sz w:val="24"/>
          <w:szCs w:val="24"/>
          <w:lang w:val="ro-RO" w:eastAsia="ru-RU"/>
        </w:rPr>
        <w:t xml:space="preserve">a lăsat moștenire majorității limbilor termenul de </w:t>
      </w:r>
      <w:r w:rsidR="0065136C">
        <w:rPr>
          <w:rFonts w:ascii="Times New Roman" w:hAnsi="Times New Roman"/>
          <w:color w:val="000000"/>
          <w:sz w:val="24"/>
          <w:szCs w:val="24"/>
          <w:lang w:val="ro-RO" w:eastAsia="ru-RU"/>
        </w:rPr>
        <w:t>X</w:t>
      </w:r>
      <w:r w:rsidRPr="004C387C">
        <w:rPr>
          <w:rFonts w:ascii="Times New Roman" w:hAnsi="Times New Roman"/>
          <w:color w:val="000000"/>
          <w:sz w:val="24"/>
          <w:szCs w:val="24"/>
          <w:lang w:val="ro-RO" w:eastAsia="ru-RU"/>
        </w:rPr>
        <w:t xml:space="preserve">, </w:t>
      </w:r>
      <w:r w:rsidR="002E512F">
        <w:rPr>
          <w:rFonts w:ascii="Times New Roman" w:hAnsi="Times New Roman"/>
          <w:color w:val="000000"/>
          <w:sz w:val="24"/>
          <w:szCs w:val="24"/>
          <w:lang w:val="ro-RO" w:eastAsia="ru-RU"/>
        </w:rPr>
        <w:t>X</w:t>
      </w:r>
      <w:r w:rsidRPr="004C387C">
        <w:rPr>
          <w:rFonts w:ascii="Times New Roman" w:hAnsi="Times New Roman"/>
          <w:color w:val="000000"/>
          <w:sz w:val="24"/>
          <w:szCs w:val="24"/>
          <w:lang w:val="ro-RO" w:eastAsia="ru-RU"/>
        </w:rPr>
        <w:t xml:space="preserve"> substituindu-se ca sens întregii formule latinești menționate.</w:t>
      </w:r>
    </w:p>
    <w:p w14:paraId="0EE97AF8" w14:textId="29801AE3"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Ce am înlocuit prin </w:t>
      </w:r>
      <w:r w:rsidR="0065136C">
        <w:rPr>
          <w:rFonts w:ascii="Times New Roman" w:hAnsi="Times New Roman"/>
          <w:color w:val="000000"/>
          <w:sz w:val="24"/>
          <w:szCs w:val="24"/>
          <w:lang w:val="ro-RO" w:eastAsia="ru-RU"/>
        </w:rPr>
        <w:t>X</w:t>
      </w:r>
      <w:r w:rsidRPr="004C387C">
        <w:rPr>
          <w:rFonts w:ascii="Times New Roman" w:hAnsi="Times New Roman"/>
          <w:color w:val="000000"/>
          <w:sz w:val="24"/>
          <w:szCs w:val="24"/>
          <w:lang w:val="ro-RO" w:eastAsia="ru-RU"/>
        </w:rPr>
        <w:t>?</w:t>
      </w:r>
    </w:p>
    <w:p w14:paraId="2E1F2D19"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Ecuator (</w:t>
      </w:r>
      <w:proofErr w:type="spellStart"/>
      <w:r w:rsidRPr="004C387C">
        <w:rPr>
          <w:rFonts w:ascii="Times New Roman" w:hAnsi="Times New Roman"/>
          <w:i/>
          <w:color w:val="000000"/>
          <w:sz w:val="24"/>
          <w:szCs w:val="24"/>
          <w:lang w:val="ro-RO" w:eastAsia="ru-RU"/>
        </w:rPr>
        <w:t>aequator</w:t>
      </w:r>
      <w:proofErr w:type="spellEnd"/>
      <w:r w:rsidRPr="004C387C">
        <w:rPr>
          <w:rFonts w:ascii="Times New Roman" w:hAnsi="Times New Roman"/>
          <w:color w:val="000000"/>
          <w:sz w:val="24"/>
          <w:szCs w:val="24"/>
          <w:lang w:val="ro-RO" w:eastAsia="ru-RU"/>
        </w:rPr>
        <w:t>).</w:t>
      </w:r>
    </w:p>
    <w:p w14:paraId="7D11E9FA"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Din latina medievală </w:t>
      </w:r>
      <w:proofErr w:type="spellStart"/>
      <w:r w:rsidRPr="004C387C">
        <w:rPr>
          <w:rFonts w:ascii="Times New Roman" w:hAnsi="Times New Roman"/>
          <w:i/>
          <w:color w:val="000000"/>
          <w:sz w:val="24"/>
          <w:szCs w:val="24"/>
          <w:lang w:val="ro-RO" w:eastAsia="ru-RU"/>
        </w:rPr>
        <w:t>aequator</w:t>
      </w:r>
      <w:proofErr w:type="spellEnd"/>
      <w:r w:rsidRPr="004C387C">
        <w:rPr>
          <w:rFonts w:ascii="Times New Roman" w:hAnsi="Times New Roman"/>
          <w:i/>
          <w:color w:val="000000"/>
          <w:sz w:val="24"/>
          <w:szCs w:val="24"/>
          <w:lang w:val="ro-RO" w:eastAsia="ru-RU"/>
        </w:rPr>
        <w:t xml:space="preserve"> </w:t>
      </w:r>
      <w:r w:rsidRPr="004C387C">
        <w:rPr>
          <w:rFonts w:ascii="Times New Roman" w:hAnsi="Times New Roman"/>
          <w:color w:val="000000"/>
          <w:sz w:val="24"/>
          <w:szCs w:val="24"/>
          <w:lang w:val="ro-RO" w:eastAsia="ru-RU"/>
        </w:rPr>
        <w:t>are sensul de „care echivalează”.</w:t>
      </w:r>
    </w:p>
    <w:p w14:paraId="334A0A1E"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2" w:history="1">
        <w:r w:rsidRPr="004C387C">
          <w:rPr>
            <w:rStyle w:val="Hyperlink"/>
            <w:rFonts w:ascii="Times New Roman" w:hAnsi="Times New Roman"/>
            <w:sz w:val="24"/>
            <w:szCs w:val="24"/>
            <w:lang w:val="ro-RO" w:eastAsia="ru-RU"/>
          </w:rPr>
          <w:t>https://www.google.com/search?q=equator+ethimology&amp;rlz=1C1BNSD_enMD988MD988&amp;oq=equator+ethimology&amp;aqs=chrome..69i57j0i13i512j0i8i13i30j0i8i13i15i30l3j0i390l4.4171j0j7&amp;sourceid=chrome&amp;ie=UTF-8</w:t>
        </w:r>
      </w:hyperlink>
    </w:p>
    <w:p w14:paraId="3A72E2C3"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64721FB7" w14:textId="77777777" w:rsidR="00A37CA2" w:rsidRPr="004C387C" w:rsidRDefault="00A37CA2" w:rsidP="00A37CA2">
      <w:pPr>
        <w:pStyle w:val="Frspaiere"/>
        <w:jc w:val="both"/>
        <w:rPr>
          <w:rFonts w:ascii="Times New Roman" w:hAnsi="Times New Roman"/>
          <w:color w:val="000000"/>
          <w:sz w:val="24"/>
          <w:szCs w:val="24"/>
          <w:lang w:val="ro-RO" w:eastAsia="ru-RU"/>
        </w:rPr>
      </w:pPr>
    </w:p>
    <w:p w14:paraId="09379743" w14:textId="77777777" w:rsidR="00A37CA2" w:rsidRPr="004C387C" w:rsidRDefault="00A37CA2"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 anul 1474 navigatorii portughezi au inventat termenul de </w:t>
      </w:r>
      <w:proofErr w:type="spellStart"/>
      <w:r w:rsidRPr="004C387C">
        <w:rPr>
          <w:rFonts w:ascii="Times New Roman" w:hAnsi="Times New Roman"/>
          <w:i/>
          <w:color w:val="000000"/>
          <w:sz w:val="24"/>
          <w:szCs w:val="24"/>
          <w:lang w:val="ro-RO" w:eastAsia="ru-RU"/>
        </w:rPr>
        <w:t>desnorteado</w:t>
      </w:r>
      <w:proofErr w:type="spellEnd"/>
      <w:r w:rsidRPr="004C387C">
        <w:rPr>
          <w:rFonts w:ascii="Times New Roman" w:hAnsi="Times New Roman"/>
          <w:color w:val="000000"/>
          <w:sz w:val="24"/>
          <w:szCs w:val="24"/>
          <w:lang w:val="ro-RO" w:eastAsia="ru-RU"/>
        </w:rPr>
        <w:t>. Acest termen a căpătat în scurt timp semnificația de a fi pierdut sau confuz.</w:t>
      </w:r>
    </w:p>
    <w:p w14:paraId="34B28868"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Explicați cât mai exact sensul inițial al termenului portughez de </w:t>
      </w:r>
      <w:proofErr w:type="spellStart"/>
      <w:r w:rsidRPr="004C387C">
        <w:rPr>
          <w:rFonts w:ascii="Times New Roman" w:hAnsi="Times New Roman"/>
          <w:i/>
          <w:color w:val="000000"/>
          <w:sz w:val="24"/>
          <w:szCs w:val="24"/>
          <w:lang w:val="ro-RO" w:eastAsia="ru-RU"/>
        </w:rPr>
        <w:t>desnorteado</w:t>
      </w:r>
      <w:proofErr w:type="spellEnd"/>
      <w:r w:rsidRPr="004C387C">
        <w:rPr>
          <w:rFonts w:ascii="Times New Roman" w:hAnsi="Times New Roman"/>
          <w:color w:val="000000"/>
          <w:sz w:val="24"/>
          <w:szCs w:val="24"/>
          <w:lang w:val="ro-RO" w:eastAsia="ru-RU"/>
        </w:rPr>
        <w:t>.</w:t>
      </w:r>
    </w:p>
    <w:p w14:paraId="4027D7EC"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Lipsit de nord, adică în imposibilitate de a vedea steaua polară.</w:t>
      </w:r>
    </w:p>
    <w:p w14:paraId="53933FEA"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Comentariu: Navigatorii portughezi au traversat ecuatorul în anul 1474 și nu au mai putut vedea noaptea steaua polară, un element esențial de orientare pentru navigația acelor timpuri, steaua polară fiind unica fixă pe cerul nopții în emisfera boreală.</w:t>
      </w:r>
    </w:p>
    <w:p w14:paraId="5307E347"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Lewis </w:t>
      </w:r>
      <w:proofErr w:type="spellStart"/>
      <w:r w:rsidRPr="004C387C">
        <w:rPr>
          <w:rFonts w:ascii="Times New Roman" w:hAnsi="Times New Roman"/>
          <w:color w:val="000000"/>
          <w:sz w:val="24"/>
          <w:szCs w:val="24"/>
          <w:lang w:val="ro-RO" w:eastAsia="ru-RU"/>
        </w:rPr>
        <w:t>Dartnell</w:t>
      </w:r>
      <w:proofErr w:type="spellEnd"/>
      <w:r w:rsidRPr="004C387C">
        <w:rPr>
          <w:rFonts w:ascii="Times New Roman" w:hAnsi="Times New Roman"/>
          <w:color w:val="000000"/>
          <w:sz w:val="24"/>
          <w:szCs w:val="24"/>
          <w:lang w:val="ro-RO" w:eastAsia="ru-RU"/>
        </w:rPr>
        <w:t xml:space="preserve">, </w:t>
      </w:r>
      <w:r w:rsidRPr="004C387C">
        <w:rPr>
          <w:rFonts w:ascii="Times New Roman" w:hAnsi="Times New Roman"/>
          <w:i/>
          <w:color w:val="000000"/>
          <w:sz w:val="24"/>
          <w:szCs w:val="24"/>
          <w:lang w:val="ro-RO" w:eastAsia="ru-RU"/>
        </w:rPr>
        <w:t>Origini. Cum a modelat pământul istoria omenirii</w:t>
      </w:r>
      <w:r w:rsidRPr="004C387C">
        <w:rPr>
          <w:rFonts w:ascii="Times New Roman" w:hAnsi="Times New Roman"/>
          <w:color w:val="000000"/>
          <w:sz w:val="24"/>
          <w:szCs w:val="24"/>
          <w:lang w:val="ro-RO" w:eastAsia="ru-RU"/>
        </w:rPr>
        <w:t>, ed. Litera, București, 2020, p. 245.</w:t>
      </w:r>
    </w:p>
    <w:p w14:paraId="70A6EA84" w14:textId="77777777" w:rsidR="00A37CA2" w:rsidRPr="004C387C" w:rsidRDefault="00A37CA2" w:rsidP="00A37CA2">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3179959A" w14:textId="77777777" w:rsidR="00A37CA2" w:rsidRPr="004C387C" w:rsidRDefault="00A37CA2" w:rsidP="00A37CA2">
      <w:pPr>
        <w:pStyle w:val="Frspaiere"/>
        <w:jc w:val="both"/>
        <w:rPr>
          <w:rFonts w:ascii="Times New Roman" w:hAnsi="Times New Roman"/>
          <w:color w:val="000000"/>
          <w:sz w:val="24"/>
          <w:szCs w:val="24"/>
          <w:lang w:val="ro-RO" w:eastAsia="ru-RU"/>
        </w:rPr>
      </w:pPr>
    </w:p>
    <w:p w14:paraId="5D7DC56E" w14:textId="77777777" w:rsidR="006E360B" w:rsidRPr="004C387C" w:rsidRDefault="006E360B" w:rsidP="00547145">
      <w:pPr>
        <w:pStyle w:val="Listparagraf"/>
        <w:numPr>
          <w:ilvl w:val="0"/>
          <w:numId w:val="1"/>
        </w:numPr>
        <w:jc w:val="both"/>
        <w:rPr>
          <w:lang w:val="ro-RO"/>
        </w:rPr>
      </w:pPr>
      <w:r w:rsidRPr="004C387C">
        <w:rPr>
          <w:lang w:val="ro-RO"/>
        </w:rPr>
        <w:lastRenderedPageBreak/>
        <w:t xml:space="preserve">O pasăre africană numită </w:t>
      </w:r>
      <w:r w:rsidRPr="004C387C">
        <w:rPr>
          <w:i/>
          <w:lang w:val="ro-RO"/>
        </w:rPr>
        <w:t xml:space="preserve">ghidul mierii </w:t>
      </w:r>
      <w:r w:rsidRPr="004C387C">
        <w:rPr>
          <w:lang w:val="ro-RO"/>
        </w:rPr>
        <w:t>îi ajută pe oameni arătându-le exact unde să caute prețiosul aliment al albinelor sălbatice. Numele latin al păsării pare a fi pus de către un împătimit al legislației circulației rutiere, și este format din două cuvinte identice.</w:t>
      </w:r>
    </w:p>
    <w:p w14:paraId="3D0BFBEE" w14:textId="77777777" w:rsidR="006E360B" w:rsidRPr="004C387C" w:rsidRDefault="006E360B" w:rsidP="006E360B">
      <w:pPr>
        <w:jc w:val="both"/>
        <w:rPr>
          <w:lang w:val="ro-RO"/>
        </w:rPr>
      </w:pPr>
      <w:r w:rsidRPr="004C387C">
        <w:rPr>
          <w:lang w:val="ro-RO"/>
        </w:rPr>
        <w:t>Întrebare: Încercați să deduceți denumirea latinească a păsării.</w:t>
      </w:r>
    </w:p>
    <w:p w14:paraId="0FCCB3AE" w14:textId="77777777" w:rsidR="006E360B" w:rsidRPr="004C387C" w:rsidRDefault="006E360B" w:rsidP="006E360B">
      <w:pPr>
        <w:jc w:val="both"/>
        <w:rPr>
          <w:lang w:val="ro-RO"/>
        </w:rPr>
      </w:pPr>
      <w:r w:rsidRPr="004C387C">
        <w:rPr>
          <w:lang w:val="ro-RO"/>
        </w:rPr>
        <w:t xml:space="preserve">Răspuns: </w:t>
      </w:r>
      <w:r w:rsidRPr="004C387C">
        <w:rPr>
          <w:i/>
          <w:lang w:val="ro-RO"/>
        </w:rPr>
        <w:t xml:space="preserve">Indicator </w:t>
      </w:r>
      <w:proofErr w:type="spellStart"/>
      <w:r w:rsidRPr="004C387C">
        <w:rPr>
          <w:i/>
          <w:lang w:val="ro-RO"/>
        </w:rPr>
        <w:t>indicator</w:t>
      </w:r>
      <w:proofErr w:type="spellEnd"/>
      <w:r w:rsidRPr="004C387C">
        <w:rPr>
          <w:lang w:val="ro-RO"/>
        </w:rPr>
        <w:t>.</w:t>
      </w:r>
    </w:p>
    <w:p w14:paraId="3B15C200" w14:textId="77777777" w:rsidR="006E360B" w:rsidRPr="004C387C" w:rsidRDefault="006E360B" w:rsidP="006E360B">
      <w:pPr>
        <w:jc w:val="both"/>
        <w:rPr>
          <w:lang w:val="ro-RO"/>
        </w:rPr>
      </w:pPr>
      <w:r w:rsidRPr="004C387C">
        <w:rPr>
          <w:lang w:val="ro-RO"/>
        </w:rPr>
        <w:t xml:space="preserve">Sursa: Anne </w:t>
      </w:r>
      <w:proofErr w:type="spellStart"/>
      <w:r w:rsidRPr="004C387C">
        <w:rPr>
          <w:lang w:val="ro-RO"/>
        </w:rPr>
        <w:t>Sverdrup-Thygeson</w:t>
      </w:r>
      <w:proofErr w:type="spellEnd"/>
      <w:r w:rsidRPr="004C387C">
        <w:rPr>
          <w:lang w:val="ro-RO"/>
        </w:rPr>
        <w:t xml:space="preserve">, </w:t>
      </w:r>
      <w:r w:rsidRPr="004C387C">
        <w:rPr>
          <w:i/>
          <w:lang w:val="ro-RO"/>
        </w:rPr>
        <w:t>Terra insecta. Ciudate. Minunate. Indispensabile. Adevărații stăpâni ai lumii</w:t>
      </w:r>
      <w:r w:rsidRPr="004C387C">
        <w:rPr>
          <w:lang w:val="ro-RO"/>
        </w:rPr>
        <w:t>, ed. Publica, București, 2020, p. 119-120.</w:t>
      </w:r>
    </w:p>
    <w:p w14:paraId="7B719FD8" w14:textId="1AC4E2A3" w:rsidR="006E360B" w:rsidRPr="004C387C" w:rsidRDefault="006E360B" w:rsidP="00A37CA2">
      <w:pPr>
        <w:jc w:val="both"/>
        <w:rPr>
          <w:lang w:val="ro-RO"/>
        </w:rPr>
      </w:pPr>
      <w:r w:rsidRPr="004C387C">
        <w:rPr>
          <w:lang w:val="ro-RO"/>
        </w:rPr>
        <w:t>Autor: Orest Dabija.</w:t>
      </w:r>
    </w:p>
    <w:p w14:paraId="14E29A17" w14:textId="77777777" w:rsidR="00547145" w:rsidRPr="003E6CD9" w:rsidRDefault="00547145" w:rsidP="00547145">
      <w:pPr>
        <w:pStyle w:val="Frspaiere"/>
        <w:jc w:val="both"/>
        <w:rPr>
          <w:rFonts w:ascii="Times New Roman" w:hAnsi="Times New Roman"/>
          <w:color w:val="000000"/>
          <w:sz w:val="24"/>
          <w:szCs w:val="24"/>
          <w:lang w:val="ro-RO" w:eastAsia="ru-RU"/>
        </w:rPr>
      </w:pPr>
    </w:p>
    <w:p w14:paraId="543E2E16" w14:textId="5AC712B8" w:rsidR="00547145" w:rsidRPr="003E6CD9" w:rsidRDefault="00547145" w:rsidP="00547145">
      <w:pPr>
        <w:pStyle w:val="Frspaiere"/>
        <w:numPr>
          <w:ilvl w:val="0"/>
          <w:numId w:val="1"/>
        </w:numPr>
        <w:jc w:val="both"/>
        <w:rPr>
          <w:rFonts w:ascii="Times New Roman" w:hAnsi="Times New Roman"/>
          <w:sz w:val="24"/>
          <w:szCs w:val="24"/>
          <w:lang w:val="ro-RO"/>
        </w:rPr>
      </w:pPr>
      <w:r w:rsidRPr="003E6CD9">
        <w:rPr>
          <w:rFonts w:ascii="Times New Roman" w:hAnsi="Times New Roman"/>
          <w:sz w:val="24"/>
          <w:szCs w:val="24"/>
          <w:lang w:val="ro-RO"/>
        </w:rPr>
        <w:t xml:space="preserve">Arabul </w:t>
      </w:r>
      <w:proofErr w:type="spellStart"/>
      <w:r w:rsidRPr="003E6CD9">
        <w:rPr>
          <w:rFonts w:ascii="Times New Roman" w:hAnsi="Times New Roman"/>
          <w:i/>
          <w:sz w:val="24"/>
          <w:szCs w:val="24"/>
          <w:lang w:val="ro-RO"/>
        </w:rPr>
        <w:t>luban</w:t>
      </w:r>
      <w:proofErr w:type="spellEnd"/>
      <w:r w:rsidRPr="003E6CD9">
        <w:rPr>
          <w:rFonts w:ascii="Times New Roman" w:hAnsi="Times New Roman"/>
          <w:i/>
          <w:sz w:val="24"/>
          <w:szCs w:val="24"/>
          <w:lang w:val="ro-RO"/>
        </w:rPr>
        <w:t xml:space="preserve"> </w:t>
      </w:r>
      <w:proofErr w:type="spellStart"/>
      <w:r w:rsidRPr="003E6CD9">
        <w:rPr>
          <w:rFonts w:ascii="Times New Roman" w:hAnsi="Times New Roman"/>
          <w:i/>
          <w:sz w:val="24"/>
          <w:szCs w:val="24"/>
          <w:lang w:val="ro-RO"/>
        </w:rPr>
        <w:t>djawi</w:t>
      </w:r>
      <w:proofErr w:type="spellEnd"/>
      <w:r w:rsidRPr="003E6CD9">
        <w:rPr>
          <w:rFonts w:ascii="Times New Roman" w:hAnsi="Times New Roman"/>
          <w:i/>
          <w:sz w:val="24"/>
          <w:szCs w:val="24"/>
          <w:lang w:val="ro-RO"/>
        </w:rPr>
        <w:t xml:space="preserve"> </w:t>
      </w:r>
      <w:r w:rsidRPr="003E6CD9">
        <w:rPr>
          <w:rFonts w:ascii="Times New Roman" w:hAnsi="Times New Roman"/>
          <w:sz w:val="24"/>
          <w:szCs w:val="24"/>
          <w:lang w:val="ro-RO"/>
        </w:rPr>
        <w:t xml:space="preserve">adică tămâia de Java a reprezentat o </w:t>
      </w:r>
      <w:proofErr w:type="spellStart"/>
      <w:r w:rsidRPr="003E6CD9">
        <w:rPr>
          <w:rFonts w:ascii="Times New Roman" w:hAnsi="Times New Roman"/>
          <w:sz w:val="24"/>
          <w:szCs w:val="24"/>
          <w:lang w:val="ro-RO"/>
        </w:rPr>
        <w:t>răşină</w:t>
      </w:r>
      <w:proofErr w:type="spellEnd"/>
      <w:r w:rsidRPr="003E6CD9">
        <w:rPr>
          <w:rFonts w:ascii="Times New Roman" w:hAnsi="Times New Roman"/>
          <w:sz w:val="24"/>
          <w:szCs w:val="24"/>
          <w:lang w:val="ro-RO"/>
        </w:rPr>
        <w:t xml:space="preserve"> aromatică folosită în debutul epocii moderne în parfumerie </w:t>
      </w:r>
      <w:proofErr w:type="spellStart"/>
      <w:r w:rsidRPr="003E6CD9">
        <w:rPr>
          <w:rFonts w:ascii="Times New Roman" w:hAnsi="Times New Roman"/>
          <w:sz w:val="24"/>
          <w:szCs w:val="24"/>
          <w:lang w:val="ro-RO"/>
        </w:rPr>
        <w:t>şi</w:t>
      </w:r>
      <w:proofErr w:type="spellEnd"/>
      <w:r w:rsidRPr="003E6CD9">
        <w:rPr>
          <w:rFonts w:ascii="Times New Roman" w:hAnsi="Times New Roman"/>
          <w:sz w:val="24"/>
          <w:szCs w:val="24"/>
          <w:lang w:val="ro-RO"/>
        </w:rPr>
        <w:t xml:space="preserve"> medicină. Pe filieră spaniolă, italiană sau portugheză, termenul a pătruns în franceză sub forma de </w:t>
      </w:r>
      <w:proofErr w:type="spellStart"/>
      <w:r w:rsidRPr="003E6CD9">
        <w:rPr>
          <w:rFonts w:ascii="Times New Roman" w:hAnsi="Times New Roman"/>
          <w:i/>
          <w:sz w:val="24"/>
          <w:szCs w:val="24"/>
          <w:lang w:val="ro-RO"/>
        </w:rPr>
        <w:t>benjoin</w:t>
      </w:r>
      <w:proofErr w:type="spellEnd"/>
      <w:r w:rsidRPr="003E6CD9">
        <w:rPr>
          <w:rFonts w:ascii="Times New Roman" w:hAnsi="Times New Roman"/>
          <w:i/>
          <w:sz w:val="24"/>
          <w:szCs w:val="24"/>
          <w:lang w:val="ro-RO"/>
        </w:rPr>
        <w:t>.</w:t>
      </w:r>
    </w:p>
    <w:p w14:paraId="707AD1A3" w14:textId="77777777" w:rsidR="00547145" w:rsidRPr="003E6CD9" w:rsidRDefault="00547145" w:rsidP="00547145">
      <w:pPr>
        <w:pStyle w:val="Frspaiere"/>
        <w:jc w:val="both"/>
        <w:rPr>
          <w:rFonts w:ascii="Times New Roman" w:hAnsi="Times New Roman"/>
          <w:sz w:val="24"/>
          <w:szCs w:val="24"/>
          <w:lang w:val="ro-RO"/>
        </w:rPr>
      </w:pPr>
      <w:r w:rsidRPr="003E6CD9">
        <w:rPr>
          <w:rFonts w:ascii="Times New Roman" w:hAnsi="Times New Roman"/>
          <w:sz w:val="24"/>
          <w:szCs w:val="24"/>
          <w:lang w:val="ro-RO"/>
        </w:rPr>
        <w:t xml:space="preserve">Întrebare: Ce termen am </w:t>
      </w:r>
      <w:proofErr w:type="spellStart"/>
      <w:r w:rsidRPr="003E6CD9">
        <w:rPr>
          <w:rFonts w:ascii="Times New Roman" w:hAnsi="Times New Roman"/>
          <w:sz w:val="24"/>
          <w:szCs w:val="24"/>
          <w:lang w:val="ro-RO"/>
        </w:rPr>
        <w:t>moştenit</w:t>
      </w:r>
      <w:proofErr w:type="spellEnd"/>
      <w:r w:rsidRPr="003E6CD9">
        <w:rPr>
          <w:rFonts w:ascii="Times New Roman" w:hAnsi="Times New Roman"/>
          <w:sz w:val="24"/>
          <w:szCs w:val="24"/>
          <w:lang w:val="ro-RO"/>
        </w:rPr>
        <w:t xml:space="preserve"> pe filieră franceză de la tămâia de Java?</w:t>
      </w:r>
    </w:p>
    <w:p w14:paraId="32C95DA4" w14:textId="77777777" w:rsidR="00547145" w:rsidRPr="003E6CD9" w:rsidRDefault="00547145" w:rsidP="00547145">
      <w:pPr>
        <w:pStyle w:val="Frspaiere"/>
        <w:jc w:val="both"/>
        <w:rPr>
          <w:rFonts w:ascii="Times New Roman" w:hAnsi="Times New Roman"/>
          <w:sz w:val="24"/>
          <w:szCs w:val="24"/>
          <w:lang w:val="ro-RO"/>
        </w:rPr>
      </w:pPr>
      <w:r w:rsidRPr="003E6CD9">
        <w:rPr>
          <w:rFonts w:ascii="Times New Roman" w:hAnsi="Times New Roman"/>
          <w:sz w:val="24"/>
          <w:szCs w:val="24"/>
          <w:lang w:val="ro-RO"/>
        </w:rPr>
        <w:t>Răspuns: Benzina.</w:t>
      </w:r>
    </w:p>
    <w:p w14:paraId="721A2721" w14:textId="77777777" w:rsidR="00547145" w:rsidRPr="003E6CD9" w:rsidRDefault="00547145" w:rsidP="00547145">
      <w:pPr>
        <w:pStyle w:val="Frspaiere"/>
        <w:jc w:val="both"/>
        <w:rPr>
          <w:rFonts w:ascii="Times New Roman" w:hAnsi="Times New Roman"/>
          <w:sz w:val="24"/>
          <w:szCs w:val="24"/>
          <w:lang w:val="ro-RO"/>
        </w:rPr>
      </w:pPr>
      <w:r w:rsidRPr="003E6CD9">
        <w:rPr>
          <w:rFonts w:ascii="Times New Roman" w:hAnsi="Times New Roman"/>
          <w:sz w:val="24"/>
          <w:szCs w:val="24"/>
          <w:lang w:val="ro-RO"/>
        </w:rPr>
        <w:t xml:space="preserve">Sursa: Octavian </w:t>
      </w:r>
      <w:proofErr w:type="spellStart"/>
      <w:r w:rsidRPr="003E6CD9">
        <w:rPr>
          <w:rFonts w:ascii="Times New Roman" w:hAnsi="Times New Roman"/>
          <w:sz w:val="24"/>
          <w:szCs w:val="24"/>
          <w:lang w:val="ro-RO"/>
        </w:rPr>
        <w:t>Laiu-Despău</w:t>
      </w:r>
      <w:proofErr w:type="spellEnd"/>
      <w:r w:rsidRPr="003E6CD9">
        <w:rPr>
          <w:rFonts w:ascii="Times New Roman" w:hAnsi="Times New Roman"/>
          <w:sz w:val="24"/>
          <w:szCs w:val="24"/>
          <w:lang w:val="ro-RO"/>
        </w:rPr>
        <w:t xml:space="preserve">, </w:t>
      </w:r>
      <w:proofErr w:type="spellStart"/>
      <w:r w:rsidRPr="003E6CD9">
        <w:rPr>
          <w:rFonts w:ascii="Times New Roman" w:hAnsi="Times New Roman"/>
          <w:i/>
          <w:sz w:val="24"/>
          <w:szCs w:val="24"/>
          <w:lang w:val="ro-RO"/>
        </w:rPr>
        <w:t>Dicţionar</w:t>
      </w:r>
      <w:proofErr w:type="spellEnd"/>
      <w:r w:rsidRPr="003E6CD9">
        <w:rPr>
          <w:rFonts w:ascii="Times New Roman" w:hAnsi="Times New Roman"/>
          <w:i/>
          <w:sz w:val="24"/>
          <w:szCs w:val="24"/>
          <w:lang w:val="ro-RO"/>
        </w:rPr>
        <w:t xml:space="preserve"> de eponime</w:t>
      </w:r>
      <w:r w:rsidRPr="003E6CD9">
        <w:rPr>
          <w:rFonts w:ascii="Times New Roman" w:hAnsi="Times New Roman"/>
          <w:sz w:val="24"/>
          <w:szCs w:val="24"/>
          <w:lang w:val="ro-RO"/>
        </w:rPr>
        <w:t xml:space="preserve">, ed. Saeculum I.O., </w:t>
      </w:r>
      <w:proofErr w:type="spellStart"/>
      <w:r w:rsidRPr="003E6CD9">
        <w:rPr>
          <w:rFonts w:ascii="Times New Roman" w:hAnsi="Times New Roman"/>
          <w:sz w:val="24"/>
          <w:szCs w:val="24"/>
          <w:lang w:val="ro-RO"/>
        </w:rPr>
        <w:t>Bucureşti</w:t>
      </w:r>
      <w:proofErr w:type="spellEnd"/>
      <w:r w:rsidRPr="003E6CD9">
        <w:rPr>
          <w:rFonts w:ascii="Times New Roman" w:hAnsi="Times New Roman"/>
          <w:sz w:val="24"/>
          <w:szCs w:val="24"/>
          <w:lang w:val="ro-RO"/>
        </w:rPr>
        <w:t>, 2007, p. 39.</w:t>
      </w:r>
    </w:p>
    <w:p w14:paraId="705C12EC" w14:textId="77777777" w:rsidR="00547145" w:rsidRDefault="00547145" w:rsidP="00547145">
      <w:pPr>
        <w:pStyle w:val="Frspaiere"/>
        <w:jc w:val="both"/>
        <w:rPr>
          <w:rFonts w:ascii="Times New Roman" w:hAnsi="Times New Roman"/>
          <w:sz w:val="24"/>
          <w:szCs w:val="24"/>
          <w:lang w:val="ro-RO"/>
        </w:rPr>
      </w:pPr>
      <w:r w:rsidRPr="003E6CD9">
        <w:rPr>
          <w:rFonts w:ascii="Times New Roman" w:hAnsi="Times New Roman"/>
          <w:sz w:val="24"/>
          <w:szCs w:val="24"/>
          <w:lang w:val="ro-RO"/>
        </w:rPr>
        <w:t>Autor: Orest Dabija.</w:t>
      </w:r>
    </w:p>
    <w:p w14:paraId="3C213188" w14:textId="77777777" w:rsidR="00547145" w:rsidRPr="003E6CD9" w:rsidRDefault="00547145" w:rsidP="00547145">
      <w:pPr>
        <w:pStyle w:val="Frspaiere"/>
        <w:jc w:val="both"/>
        <w:rPr>
          <w:rFonts w:ascii="Times New Roman" w:hAnsi="Times New Roman"/>
          <w:sz w:val="24"/>
          <w:szCs w:val="24"/>
          <w:lang w:val="ro-RO"/>
        </w:rPr>
      </w:pPr>
    </w:p>
    <w:p w14:paraId="22C336DE" w14:textId="77777777" w:rsidR="006E360B" w:rsidRPr="004C387C" w:rsidRDefault="006E360B"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Vaccinul Moderna Covid-19 ascunde în denumirea sa un detaliu mai exact despre cât de modern este. </w:t>
      </w:r>
    </w:p>
    <w:p w14:paraId="361CA8DB"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Descifrați acest detaliu, limba engleză fiind mai de folos în acest caz decât româna.</w:t>
      </w:r>
    </w:p>
    <w:p w14:paraId="0486BAF8"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Este un vaccin de tip ARN m(</w:t>
      </w:r>
      <w:proofErr w:type="spellStart"/>
      <w:r w:rsidRPr="004C387C">
        <w:rPr>
          <w:rFonts w:ascii="Times New Roman" w:hAnsi="Times New Roman"/>
          <w:color w:val="000000"/>
          <w:sz w:val="24"/>
          <w:szCs w:val="24"/>
          <w:lang w:val="ro-RO" w:eastAsia="ru-RU"/>
        </w:rPr>
        <w:t>esager</w:t>
      </w:r>
      <w:proofErr w:type="spellEnd"/>
      <w:r w:rsidRPr="004C387C">
        <w:rPr>
          <w:rFonts w:ascii="Times New Roman" w:hAnsi="Times New Roman"/>
          <w:color w:val="000000"/>
          <w:sz w:val="24"/>
          <w:szCs w:val="24"/>
          <w:lang w:val="ro-RO" w:eastAsia="ru-RU"/>
        </w:rPr>
        <w:t>).</w:t>
      </w:r>
    </w:p>
    <w:p w14:paraId="3FBF74AA"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În engleză acest tip de vaccinuri se numește </w:t>
      </w:r>
      <w:proofErr w:type="spellStart"/>
      <w:r w:rsidRPr="004C387C">
        <w:rPr>
          <w:rFonts w:ascii="Times New Roman" w:hAnsi="Times New Roman"/>
          <w:color w:val="000000"/>
          <w:sz w:val="24"/>
          <w:szCs w:val="24"/>
          <w:lang w:val="ro-RO" w:eastAsia="ru-RU"/>
        </w:rPr>
        <w:t>mRNA</w:t>
      </w:r>
      <w:proofErr w:type="spellEnd"/>
      <w:r w:rsidRPr="004C387C">
        <w:rPr>
          <w:rFonts w:ascii="Times New Roman" w:hAnsi="Times New Roman"/>
          <w:color w:val="000000"/>
          <w:sz w:val="24"/>
          <w:szCs w:val="24"/>
          <w:lang w:val="ro-RO" w:eastAsia="ru-RU"/>
        </w:rPr>
        <w:t>. Aceste noi tipuri de vaccinuri promit o revoluție majoră în medicină.</w:t>
      </w:r>
    </w:p>
    <w:p w14:paraId="2EEB7CEB"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3" w:history="1">
        <w:r w:rsidRPr="004C387C">
          <w:rPr>
            <w:rStyle w:val="Hyperlink"/>
            <w:rFonts w:ascii="Times New Roman" w:hAnsi="Times New Roman"/>
            <w:sz w:val="24"/>
            <w:szCs w:val="24"/>
            <w:lang w:val="ro-RO" w:eastAsia="ru-RU"/>
          </w:rPr>
          <w:t>https://en.wikipedia.org/wiki/Moderna_COVID-19_vaccine</w:t>
        </w:r>
      </w:hyperlink>
    </w:p>
    <w:p w14:paraId="1B241113" w14:textId="77777777" w:rsidR="006E360B" w:rsidRPr="004C387C" w:rsidRDefault="006E360B" w:rsidP="006E360B">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4FDC0175" w14:textId="77777777" w:rsidR="00E81FAC" w:rsidRPr="004C387C" w:rsidRDefault="00E81FAC" w:rsidP="00E81FAC">
      <w:pPr>
        <w:pStyle w:val="Frspaiere"/>
        <w:jc w:val="both"/>
        <w:rPr>
          <w:rFonts w:ascii="Times New Roman" w:hAnsi="Times New Roman"/>
          <w:color w:val="000000"/>
          <w:sz w:val="24"/>
          <w:szCs w:val="24"/>
          <w:lang w:val="ro-RO" w:eastAsia="ru-RU"/>
        </w:rPr>
      </w:pPr>
    </w:p>
    <w:p w14:paraId="4630B6F4" w14:textId="77777777" w:rsidR="00E81FAC" w:rsidRPr="004C387C" w:rsidRDefault="00E81FAC"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Alchimiștii medievali îl venerau pe Hermes </w:t>
      </w:r>
      <w:proofErr w:type="spellStart"/>
      <w:r w:rsidRPr="004C387C">
        <w:rPr>
          <w:rFonts w:ascii="Times New Roman" w:hAnsi="Times New Roman"/>
          <w:i/>
          <w:color w:val="000000"/>
          <w:sz w:val="24"/>
          <w:szCs w:val="24"/>
          <w:lang w:val="ro-RO" w:eastAsia="ru-RU"/>
        </w:rPr>
        <w:t>Trismegistus</w:t>
      </w:r>
      <w:proofErr w:type="spellEnd"/>
      <w:r w:rsidRPr="004C387C">
        <w:rPr>
          <w:rFonts w:ascii="Times New Roman" w:hAnsi="Times New Roman"/>
          <w:color w:val="000000"/>
          <w:sz w:val="24"/>
          <w:szCs w:val="24"/>
          <w:lang w:val="ro-RO" w:eastAsia="ru-RU"/>
        </w:rPr>
        <w:t xml:space="preserve">, adică Hermes </w:t>
      </w:r>
      <w:r w:rsidRPr="004C387C">
        <w:rPr>
          <w:rFonts w:ascii="Times New Roman" w:hAnsi="Times New Roman"/>
          <w:i/>
          <w:color w:val="000000"/>
          <w:sz w:val="24"/>
          <w:szCs w:val="24"/>
          <w:lang w:val="ro-RO" w:eastAsia="ru-RU"/>
        </w:rPr>
        <w:t>cel de trei ori mare</w:t>
      </w:r>
      <w:r w:rsidRPr="004C387C">
        <w:rPr>
          <w:rFonts w:ascii="Times New Roman" w:hAnsi="Times New Roman"/>
          <w:color w:val="000000"/>
          <w:sz w:val="24"/>
          <w:szCs w:val="24"/>
          <w:lang w:val="ro-RO" w:eastAsia="ru-RU"/>
        </w:rPr>
        <w:t xml:space="preserve">. Despre el se spunea că reușea să închidă în mod magic orice recipient, și din această cauză, o invenție din secolul al XVII-lea numită și Emisferele din Magdeburg care foloseau forța presiunii atmosferice și un spațiu vidat pentru a realiza o închidere etanșă incredibil de puternică au fost descrise prin asociere cu Hermes </w:t>
      </w:r>
      <w:proofErr w:type="spellStart"/>
      <w:r w:rsidRPr="004C387C">
        <w:rPr>
          <w:rFonts w:ascii="Times New Roman" w:hAnsi="Times New Roman"/>
          <w:color w:val="000000"/>
          <w:sz w:val="24"/>
          <w:szCs w:val="24"/>
          <w:lang w:val="ro-RO" w:eastAsia="ru-RU"/>
        </w:rPr>
        <w:t>Trismegistus</w:t>
      </w:r>
      <w:proofErr w:type="spellEnd"/>
      <w:r w:rsidRPr="004C387C">
        <w:rPr>
          <w:rFonts w:ascii="Times New Roman" w:hAnsi="Times New Roman"/>
          <w:color w:val="000000"/>
          <w:sz w:val="24"/>
          <w:szCs w:val="24"/>
          <w:lang w:val="ro-RO" w:eastAsia="ru-RU"/>
        </w:rPr>
        <w:t>.</w:t>
      </w:r>
    </w:p>
    <w:p w14:paraId="55E78A21"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moștenire lingvistică păstrată până în prezent a apărut așa? (unul sau două cuvinte)</w:t>
      </w:r>
    </w:p>
    <w:p w14:paraId="2EAAE583"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(Închis) ermetic.</w:t>
      </w:r>
    </w:p>
    <w:p w14:paraId="6D339E0A" w14:textId="77777777" w:rsidR="00E81FAC" w:rsidRPr="004C387C" w:rsidRDefault="00E81FAC" w:rsidP="00E81FAC">
      <w:pPr>
        <w:jc w:val="both"/>
        <w:rPr>
          <w:lang w:val="ro-RO"/>
        </w:rPr>
      </w:pPr>
      <w:r w:rsidRPr="004C387C">
        <w:rPr>
          <w:lang w:val="ro-RO"/>
        </w:rPr>
        <w:t xml:space="preserve">Sursa: Stephen </w:t>
      </w:r>
      <w:proofErr w:type="spellStart"/>
      <w:r w:rsidRPr="004C387C">
        <w:rPr>
          <w:lang w:val="ro-RO"/>
        </w:rPr>
        <w:t>Fry</w:t>
      </w:r>
      <w:proofErr w:type="spellEnd"/>
      <w:r w:rsidRPr="004C387C">
        <w:rPr>
          <w:lang w:val="ro-RO"/>
        </w:rPr>
        <w:t xml:space="preserve">, </w:t>
      </w:r>
      <w:proofErr w:type="spellStart"/>
      <w:r w:rsidRPr="004C387C">
        <w:rPr>
          <w:i/>
          <w:lang w:val="ro-RO"/>
        </w:rPr>
        <w:t>Mythos</w:t>
      </w:r>
      <w:proofErr w:type="spellEnd"/>
      <w:r w:rsidRPr="004C387C">
        <w:rPr>
          <w:i/>
          <w:lang w:val="ro-RO"/>
        </w:rPr>
        <w:t>. Miturile Greciei repovestite</w:t>
      </w:r>
      <w:r w:rsidRPr="004C387C">
        <w:rPr>
          <w:lang w:val="ro-RO"/>
        </w:rPr>
        <w:t>, ed. Trei, București, 2019, p. 140.</w:t>
      </w:r>
    </w:p>
    <w:p w14:paraId="7042E276" w14:textId="77777777" w:rsidR="00E81FAC" w:rsidRPr="004C387C" w:rsidRDefault="00E81FAC" w:rsidP="00E81FAC">
      <w:pPr>
        <w:jc w:val="both"/>
        <w:rPr>
          <w:lang w:val="ro-RO"/>
        </w:rPr>
      </w:pPr>
      <w:r w:rsidRPr="004C387C">
        <w:rPr>
          <w:lang w:val="ro-RO"/>
        </w:rPr>
        <w:t>Autor: Orest Dabija.</w:t>
      </w:r>
    </w:p>
    <w:p w14:paraId="50F6BA62" w14:textId="77777777" w:rsidR="00E81FAC" w:rsidRPr="004C387C" w:rsidRDefault="00E81FAC" w:rsidP="00E81FAC">
      <w:pPr>
        <w:pStyle w:val="Frspaiere"/>
        <w:jc w:val="both"/>
        <w:rPr>
          <w:rFonts w:ascii="Times New Roman" w:hAnsi="Times New Roman"/>
          <w:color w:val="000000"/>
          <w:sz w:val="24"/>
          <w:szCs w:val="24"/>
          <w:lang w:val="ro-RO" w:eastAsia="ru-RU"/>
        </w:rPr>
      </w:pPr>
    </w:p>
    <w:p w14:paraId="245922A3" w14:textId="77777777" w:rsidR="00E81FAC" w:rsidRPr="004C387C" w:rsidRDefault="00E81FAC"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Istoricul Johann Gustav </w:t>
      </w:r>
      <w:proofErr w:type="spellStart"/>
      <w:r w:rsidRPr="004C387C">
        <w:rPr>
          <w:rFonts w:ascii="Times New Roman" w:hAnsi="Times New Roman"/>
          <w:color w:val="000000"/>
          <w:sz w:val="24"/>
          <w:szCs w:val="24"/>
          <w:lang w:val="ro-RO" w:eastAsia="ru-RU"/>
        </w:rPr>
        <w:t>Droysen</w:t>
      </w:r>
      <w:proofErr w:type="spellEnd"/>
      <w:r w:rsidRPr="004C387C">
        <w:rPr>
          <w:rFonts w:ascii="Times New Roman" w:hAnsi="Times New Roman"/>
          <w:color w:val="000000"/>
          <w:sz w:val="24"/>
          <w:szCs w:val="24"/>
          <w:lang w:val="ro-RO" w:eastAsia="ru-RU"/>
        </w:rPr>
        <w:t xml:space="preserve"> a utilizat pentru prima dată acest termen într-o lucrare din anul 1878 </w:t>
      </w:r>
      <w:proofErr w:type="spellStart"/>
      <w:r w:rsidRPr="004C387C">
        <w:rPr>
          <w:rFonts w:ascii="Times New Roman" w:hAnsi="Times New Roman"/>
          <w:color w:val="000000"/>
          <w:sz w:val="24"/>
          <w:szCs w:val="24"/>
          <w:lang w:val="ro-RO" w:eastAsia="ru-RU"/>
        </w:rPr>
        <w:t>referindu-se</w:t>
      </w:r>
      <w:proofErr w:type="spellEnd"/>
      <w:r w:rsidRPr="004C387C">
        <w:rPr>
          <w:rFonts w:ascii="Times New Roman" w:hAnsi="Times New Roman"/>
          <w:color w:val="000000"/>
          <w:sz w:val="24"/>
          <w:szCs w:val="24"/>
          <w:lang w:val="ro-RO" w:eastAsia="ru-RU"/>
        </w:rPr>
        <w:t xml:space="preserve"> la fostele teritorii </w:t>
      </w:r>
      <w:proofErr w:type="spellStart"/>
      <w:r w:rsidRPr="004C387C">
        <w:rPr>
          <w:rFonts w:ascii="Times New Roman" w:hAnsi="Times New Roman"/>
          <w:color w:val="000000"/>
          <w:sz w:val="24"/>
          <w:szCs w:val="24"/>
          <w:lang w:val="ro-RO" w:eastAsia="ru-RU"/>
        </w:rPr>
        <w:t>ahemenide</w:t>
      </w:r>
      <w:proofErr w:type="spellEnd"/>
      <w:r w:rsidRPr="004C387C">
        <w:rPr>
          <w:rFonts w:ascii="Times New Roman" w:hAnsi="Times New Roman"/>
          <w:color w:val="000000"/>
          <w:sz w:val="24"/>
          <w:szCs w:val="24"/>
          <w:lang w:val="ro-RO" w:eastAsia="ru-RU"/>
        </w:rPr>
        <w:t xml:space="preserve"> și la adoptarea în cadrul acestora a culturii și limbii grecești.</w:t>
      </w:r>
    </w:p>
    <w:p w14:paraId="0A928350" w14:textId="54317E5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Despre ce termen este</w:t>
      </w:r>
      <w:r w:rsidR="008D22AF" w:rsidRPr="004C387C">
        <w:rPr>
          <w:rFonts w:ascii="Times New Roman" w:hAnsi="Times New Roman"/>
          <w:color w:val="000000"/>
          <w:sz w:val="24"/>
          <w:szCs w:val="24"/>
          <w:lang w:val="ro-RO" w:eastAsia="ru-RU"/>
        </w:rPr>
        <w:t xml:space="preserve"> </w:t>
      </w:r>
      <w:r w:rsidRPr="004C387C">
        <w:rPr>
          <w:rFonts w:ascii="Times New Roman" w:hAnsi="Times New Roman"/>
          <w:color w:val="000000"/>
          <w:sz w:val="24"/>
          <w:szCs w:val="24"/>
          <w:lang w:val="ro-RO" w:eastAsia="ru-RU"/>
        </w:rPr>
        <w:t>vorba?</w:t>
      </w:r>
    </w:p>
    <w:p w14:paraId="31C43B1A"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Elenism.</w:t>
      </w:r>
    </w:p>
    <w:p w14:paraId="501C2046"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4" w:history="1">
        <w:r w:rsidRPr="004C387C">
          <w:rPr>
            <w:rStyle w:val="Hyperlink"/>
            <w:rFonts w:ascii="Times New Roman" w:hAnsi="Times New Roman"/>
            <w:sz w:val="24"/>
            <w:szCs w:val="24"/>
            <w:lang w:val="ro-RO" w:eastAsia="ru-RU"/>
          </w:rPr>
          <w:t>https://journals.openedition.org/aitia/1336</w:t>
        </w:r>
      </w:hyperlink>
    </w:p>
    <w:p w14:paraId="117896BB" w14:textId="1E5DE803" w:rsidR="00A37CA2"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2A9B53CB" w14:textId="77777777" w:rsidR="00A8766E" w:rsidRPr="004C387C" w:rsidRDefault="00A8766E" w:rsidP="00E81FAC">
      <w:pPr>
        <w:pStyle w:val="Frspaiere"/>
        <w:jc w:val="both"/>
        <w:rPr>
          <w:rFonts w:ascii="Times New Roman" w:hAnsi="Times New Roman"/>
          <w:color w:val="000000"/>
          <w:sz w:val="24"/>
          <w:szCs w:val="24"/>
          <w:lang w:val="ro-RO" w:eastAsia="ru-RU"/>
        </w:rPr>
      </w:pPr>
    </w:p>
    <w:p w14:paraId="7218622D" w14:textId="77777777" w:rsidR="004C387C" w:rsidRDefault="004C387C" w:rsidP="00A37CA2">
      <w:pPr>
        <w:pStyle w:val="Frspaiere"/>
        <w:jc w:val="center"/>
        <w:rPr>
          <w:rFonts w:ascii="Times New Roman" w:hAnsi="Times New Roman"/>
          <w:b/>
          <w:bCs/>
          <w:color w:val="000000"/>
          <w:sz w:val="24"/>
          <w:szCs w:val="24"/>
          <w:lang w:val="ro-RO" w:eastAsia="ru-RU"/>
        </w:rPr>
      </w:pPr>
    </w:p>
    <w:p w14:paraId="2B80468D" w14:textId="77777777" w:rsidR="00547145" w:rsidRDefault="00547145" w:rsidP="00A37CA2">
      <w:pPr>
        <w:pStyle w:val="Frspaiere"/>
        <w:jc w:val="center"/>
        <w:rPr>
          <w:rFonts w:ascii="Times New Roman" w:hAnsi="Times New Roman"/>
          <w:b/>
          <w:bCs/>
          <w:color w:val="000000"/>
          <w:sz w:val="24"/>
          <w:szCs w:val="24"/>
          <w:lang w:val="ro-RO" w:eastAsia="ru-RU"/>
        </w:rPr>
      </w:pPr>
    </w:p>
    <w:p w14:paraId="1517531F" w14:textId="77777777" w:rsidR="00547145" w:rsidRDefault="00547145" w:rsidP="00A37CA2">
      <w:pPr>
        <w:pStyle w:val="Frspaiere"/>
        <w:jc w:val="center"/>
        <w:rPr>
          <w:rFonts w:ascii="Times New Roman" w:hAnsi="Times New Roman"/>
          <w:b/>
          <w:bCs/>
          <w:color w:val="000000"/>
          <w:sz w:val="24"/>
          <w:szCs w:val="24"/>
          <w:lang w:val="ro-RO" w:eastAsia="ru-RU"/>
        </w:rPr>
      </w:pPr>
    </w:p>
    <w:p w14:paraId="36E6D54D" w14:textId="77777777" w:rsidR="00547145" w:rsidRDefault="00547145" w:rsidP="00A37CA2">
      <w:pPr>
        <w:pStyle w:val="Frspaiere"/>
        <w:jc w:val="center"/>
        <w:rPr>
          <w:rFonts w:ascii="Times New Roman" w:hAnsi="Times New Roman"/>
          <w:b/>
          <w:bCs/>
          <w:color w:val="000000"/>
          <w:sz w:val="24"/>
          <w:szCs w:val="24"/>
          <w:lang w:val="ro-RO" w:eastAsia="ru-RU"/>
        </w:rPr>
      </w:pPr>
    </w:p>
    <w:p w14:paraId="00DC8C66" w14:textId="77777777" w:rsidR="00547145" w:rsidRDefault="00547145" w:rsidP="00A37CA2">
      <w:pPr>
        <w:pStyle w:val="Frspaiere"/>
        <w:jc w:val="center"/>
        <w:rPr>
          <w:rFonts w:ascii="Times New Roman" w:hAnsi="Times New Roman"/>
          <w:b/>
          <w:bCs/>
          <w:color w:val="000000"/>
          <w:sz w:val="24"/>
          <w:szCs w:val="24"/>
          <w:lang w:val="ro-RO" w:eastAsia="ru-RU"/>
        </w:rPr>
      </w:pPr>
    </w:p>
    <w:p w14:paraId="0D9EC916" w14:textId="77777777" w:rsidR="00547145" w:rsidRDefault="00547145" w:rsidP="00A37CA2">
      <w:pPr>
        <w:pStyle w:val="Frspaiere"/>
        <w:jc w:val="center"/>
        <w:rPr>
          <w:rFonts w:ascii="Times New Roman" w:hAnsi="Times New Roman"/>
          <w:b/>
          <w:bCs/>
          <w:color w:val="000000"/>
          <w:sz w:val="24"/>
          <w:szCs w:val="24"/>
          <w:lang w:val="ro-RO" w:eastAsia="ru-RU"/>
        </w:rPr>
      </w:pPr>
    </w:p>
    <w:p w14:paraId="340E435D" w14:textId="77777777" w:rsidR="00547145" w:rsidRDefault="00547145" w:rsidP="00A37CA2">
      <w:pPr>
        <w:pStyle w:val="Frspaiere"/>
        <w:jc w:val="center"/>
        <w:rPr>
          <w:rFonts w:ascii="Times New Roman" w:hAnsi="Times New Roman"/>
          <w:b/>
          <w:bCs/>
          <w:color w:val="000000"/>
          <w:sz w:val="24"/>
          <w:szCs w:val="24"/>
          <w:lang w:val="ro-RO" w:eastAsia="ru-RU"/>
        </w:rPr>
      </w:pPr>
    </w:p>
    <w:p w14:paraId="5107BFBE" w14:textId="77777777" w:rsidR="00547145" w:rsidRDefault="00547145" w:rsidP="00A37CA2">
      <w:pPr>
        <w:pStyle w:val="Frspaiere"/>
        <w:jc w:val="center"/>
        <w:rPr>
          <w:rFonts w:ascii="Times New Roman" w:hAnsi="Times New Roman"/>
          <w:b/>
          <w:bCs/>
          <w:color w:val="000000"/>
          <w:sz w:val="24"/>
          <w:szCs w:val="24"/>
          <w:lang w:val="ro-RO" w:eastAsia="ru-RU"/>
        </w:rPr>
      </w:pPr>
    </w:p>
    <w:p w14:paraId="2E8FB462" w14:textId="11151D79" w:rsidR="00A37CA2" w:rsidRPr="004C387C" w:rsidRDefault="00A37CA2" w:rsidP="00A37CA2">
      <w:pPr>
        <w:pStyle w:val="Frspaiere"/>
        <w:jc w:val="center"/>
        <w:rPr>
          <w:rFonts w:ascii="Times New Roman" w:hAnsi="Times New Roman"/>
          <w:b/>
          <w:bCs/>
          <w:color w:val="000000"/>
          <w:sz w:val="24"/>
          <w:szCs w:val="24"/>
          <w:lang w:val="ro-RO" w:eastAsia="ru-RU"/>
        </w:rPr>
      </w:pPr>
      <w:r w:rsidRPr="004C387C">
        <w:rPr>
          <w:rFonts w:ascii="Times New Roman" w:hAnsi="Times New Roman"/>
          <w:b/>
          <w:bCs/>
          <w:color w:val="000000"/>
          <w:sz w:val="24"/>
          <w:szCs w:val="24"/>
          <w:lang w:val="ro-RO" w:eastAsia="ru-RU"/>
        </w:rPr>
        <w:lastRenderedPageBreak/>
        <w:t>Runda III</w:t>
      </w:r>
    </w:p>
    <w:p w14:paraId="17086629" w14:textId="77777777" w:rsidR="00A37CA2" w:rsidRPr="004C387C" w:rsidRDefault="00A37CA2" w:rsidP="00A37CA2">
      <w:pPr>
        <w:pStyle w:val="Frspaiere"/>
        <w:jc w:val="center"/>
        <w:rPr>
          <w:rFonts w:ascii="Times New Roman" w:hAnsi="Times New Roman"/>
          <w:b/>
          <w:bCs/>
          <w:color w:val="000000"/>
          <w:sz w:val="24"/>
          <w:szCs w:val="24"/>
          <w:lang w:val="ro-RO" w:eastAsia="ru-RU"/>
        </w:rPr>
      </w:pPr>
    </w:p>
    <w:p w14:paraId="760CB924" w14:textId="04AA3093" w:rsidR="00E81FAC" w:rsidRPr="004C387C" w:rsidRDefault="00E81FAC"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O poantă flexibilă din experiența de viață. Atunci când își pregătea băiatul pentru primul său matineu, autorul întrebării a văzut un mesaj de la educatoare care informa toți părinții că este necesar de procurat niște obiecte. Autorul întrebării a rămas nedumerit, întrebându-se ce ar fi putut să facă copiii cu niște căni la matineu. De fapt, educatoarea a adaptat un cuvânt din rusă în română, și l-a indus în eroare pe autorul întrebării, obiectele în cauză fiind necesare pentru partea artistică a evenimentului.</w:t>
      </w:r>
    </w:p>
    <w:p w14:paraId="61278932"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Despre ce obiecte este vorba?</w:t>
      </w:r>
    </w:p>
    <w:p w14:paraId="44C72B64"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Răspuns: Pantofi de dans. </w:t>
      </w:r>
    </w:p>
    <w:p w14:paraId="27D86835" w14:textId="77777777" w:rsidR="00E81FAC" w:rsidRPr="004C387C" w:rsidRDefault="00E81FAC" w:rsidP="00E81FAC">
      <w:pPr>
        <w:rPr>
          <w:szCs w:val="21"/>
          <w:shd w:val="clear" w:color="auto" w:fill="FFFFFF"/>
          <w:lang w:val="ro-RO"/>
        </w:rPr>
      </w:pPr>
      <w:r w:rsidRPr="004C387C">
        <w:rPr>
          <w:color w:val="000000"/>
          <w:lang w:val="ro-RO"/>
        </w:rPr>
        <w:t xml:space="preserve">Comentariu: Atunci când educatoarea a scris cești, ea s-a referit de fapt la </w:t>
      </w:r>
      <w:r w:rsidRPr="004C387C">
        <w:rPr>
          <w:lang w:val="ro-RO"/>
        </w:rPr>
        <w:fldChar w:fldCharType="begin"/>
      </w:r>
      <w:r w:rsidRPr="004C387C">
        <w:rPr>
          <w:lang w:val="ro-RO"/>
        </w:rPr>
        <w:instrText xml:space="preserve"> HYPERLINK "https://budance.ru/index.php?route=product/product&amp;path=85_97&amp;product_id=122" </w:instrText>
      </w:r>
      <w:r w:rsidRPr="004C387C">
        <w:rPr>
          <w:lang w:val="ro-RO"/>
        </w:rPr>
      </w:r>
      <w:r w:rsidRPr="004C387C">
        <w:rPr>
          <w:lang w:val="ro-RO"/>
        </w:rPr>
        <w:fldChar w:fldCharType="separate"/>
      </w:r>
      <w:proofErr w:type="spellStart"/>
      <w:r w:rsidRPr="004C387C">
        <w:rPr>
          <w:i/>
          <w:szCs w:val="21"/>
          <w:shd w:val="clear" w:color="auto" w:fill="FFFFFF"/>
          <w:lang w:val="ro-RO"/>
        </w:rPr>
        <w:t>Чешки</w:t>
      </w:r>
      <w:proofErr w:type="spellEnd"/>
      <w:r w:rsidRPr="004C387C">
        <w:rPr>
          <w:szCs w:val="21"/>
          <w:shd w:val="clear" w:color="auto" w:fill="FFFFFF"/>
          <w:lang w:val="ro-RO"/>
        </w:rPr>
        <w:t>. În română, încălțămintea pentru dans (balet) este cel mai frecvent întâlnită sub denumirea dea poante sau flexibili.</w:t>
      </w:r>
    </w:p>
    <w:p w14:paraId="34227AAB" w14:textId="77777777" w:rsidR="00E81FAC" w:rsidRPr="004C387C" w:rsidRDefault="00E81FAC" w:rsidP="00E81FAC">
      <w:pPr>
        <w:rPr>
          <w:szCs w:val="21"/>
          <w:shd w:val="clear" w:color="auto" w:fill="FFFFFF"/>
          <w:lang w:val="ro-RO"/>
        </w:rPr>
      </w:pPr>
      <w:r w:rsidRPr="004C387C">
        <w:rPr>
          <w:szCs w:val="21"/>
          <w:shd w:val="clear" w:color="auto" w:fill="FFFFFF"/>
          <w:lang w:val="ro-RO"/>
        </w:rPr>
        <w:t>Sursa: Experiența personală a autorului întrebării.</w:t>
      </w:r>
    </w:p>
    <w:p w14:paraId="29C8BB8D" w14:textId="77777777" w:rsidR="00E81FAC" w:rsidRPr="004C387C" w:rsidRDefault="00E81FAC" w:rsidP="00E81FAC">
      <w:pPr>
        <w:rPr>
          <w:rFonts w:ascii="Arial" w:hAnsi="Arial" w:cs="Arial"/>
          <w:color w:val="23527C"/>
          <w:sz w:val="21"/>
          <w:szCs w:val="21"/>
          <w:shd w:val="clear" w:color="auto" w:fill="FFFFFF"/>
          <w:lang w:val="ro-RO"/>
        </w:rPr>
      </w:pPr>
      <w:r w:rsidRPr="004C387C">
        <w:rPr>
          <w:szCs w:val="21"/>
          <w:shd w:val="clear" w:color="auto" w:fill="FFFFFF"/>
          <w:lang w:val="ro-RO"/>
        </w:rPr>
        <w:t>Autor: Orest Dabija.</w:t>
      </w:r>
    </w:p>
    <w:p w14:paraId="14CFEA5D" w14:textId="77777777" w:rsidR="00E81FAC" w:rsidRPr="004C387C" w:rsidRDefault="00E81FAC" w:rsidP="00E81FAC">
      <w:pPr>
        <w:pStyle w:val="Frspaiere"/>
        <w:jc w:val="both"/>
        <w:rPr>
          <w:rFonts w:ascii="Times New Roman" w:hAnsi="Times New Roman"/>
          <w:color w:val="000000"/>
          <w:sz w:val="24"/>
          <w:szCs w:val="24"/>
          <w:lang w:val="ro-RO" w:eastAsia="ru-RU"/>
        </w:rPr>
      </w:pPr>
      <w:r w:rsidRPr="004C387C">
        <w:rPr>
          <w:lang w:val="ro-RO"/>
        </w:rPr>
        <w:fldChar w:fldCharType="end"/>
      </w:r>
    </w:p>
    <w:p w14:paraId="075EB8F9" w14:textId="77777777" w:rsidR="00E81FAC" w:rsidRPr="004C387C" w:rsidRDefault="00E81FAC" w:rsidP="00547145">
      <w:pPr>
        <w:pStyle w:val="Listparagraf"/>
        <w:numPr>
          <w:ilvl w:val="0"/>
          <w:numId w:val="1"/>
        </w:numPr>
        <w:jc w:val="both"/>
        <w:rPr>
          <w:lang w:val="ro-RO"/>
        </w:rPr>
      </w:pPr>
      <w:r w:rsidRPr="004C387C">
        <w:rPr>
          <w:lang w:val="ro-RO"/>
        </w:rPr>
        <w:t>Numele acestui monstru mitologic cu o sută de capete ne-a lăsat moștenire atât denumirea unei boli infecțioase care a făcut ravagii în trecut, cât și modul în care numim una dintre cele mai violente furtuni tropicale de pe pământ.</w:t>
      </w:r>
    </w:p>
    <w:p w14:paraId="57EACAFF" w14:textId="77777777" w:rsidR="00E81FAC" w:rsidRPr="004C387C" w:rsidRDefault="00E81FAC" w:rsidP="00E81FAC">
      <w:pPr>
        <w:jc w:val="both"/>
        <w:rPr>
          <w:lang w:val="ro-RO"/>
        </w:rPr>
      </w:pPr>
      <w:r w:rsidRPr="004C387C">
        <w:rPr>
          <w:lang w:val="ro-RO"/>
        </w:rPr>
        <w:t>Întrebare: Numiți monstrul, boala sau furtuna.</w:t>
      </w:r>
    </w:p>
    <w:p w14:paraId="657A8EB9" w14:textId="77777777" w:rsidR="00E81FAC" w:rsidRPr="004C387C" w:rsidRDefault="00E81FAC" w:rsidP="00E81FAC">
      <w:pPr>
        <w:jc w:val="both"/>
        <w:rPr>
          <w:lang w:val="ro-RO"/>
        </w:rPr>
      </w:pPr>
      <w:r w:rsidRPr="004C387C">
        <w:rPr>
          <w:lang w:val="ro-RO"/>
        </w:rPr>
        <w:t xml:space="preserve">Răspuns: </w:t>
      </w:r>
      <w:proofErr w:type="spellStart"/>
      <w:r w:rsidRPr="004C387C">
        <w:rPr>
          <w:lang w:val="ro-RO"/>
        </w:rPr>
        <w:t>Typhon</w:t>
      </w:r>
      <w:proofErr w:type="spellEnd"/>
      <w:r w:rsidRPr="004C387C">
        <w:rPr>
          <w:lang w:val="ro-RO"/>
        </w:rPr>
        <w:t xml:space="preserve"> / Tifos / Taifun.</w:t>
      </w:r>
    </w:p>
    <w:p w14:paraId="29C2333D" w14:textId="77777777" w:rsidR="00E81FAC" w:rsidRPr="004C387C" w:rsidRDefault="00E81FAC" w:rsidP="00E81FAC">
      <w:pPr>
        <w:jc w:val="both"/>
        <w:rPr>
          <w:lang w:val="ro-RO"/>
        </w:rPr>
      </w:pPr>
      <w:r w:rsidRPr="004C387C">
        <w:rPr>
          <w:lang w:val="ro-RO"/>
        </w:rPr>
        <w:t xml:space="preserve">Sursa: </w:t>
      </w:r>
      <w:hyperlink r:id="rId25" w:history="1">
        <w:r w:rsidRPr="004C387C">
          <w:rPr>
            <w:rStyle w:val="Hyperlink"/>
            <w:lang w:val="ro-RO"/>
          </w:rPr>
          <w:t>https://www.etymonline.com/word/typhoon</w:t>
        </w:r>
      </w:hyperlink>
    </w:p>
    <w:p w14:paraId="1A347172" w14:textId="77777777" w:rsidR="00E81FAC" w:rsidRPr="004C387C" w:rsidRDefault="00E81FAC" w:rsidP="00E81FAC">
      <w:pPr>
        <w:jc w:val="both"/>
        <w:rPr>
          <w:lang w:val="ro-RO"/>
        </w:rPr>
      </w:pPr>
      <w:r w:rsidRPr="004C387C">
        <w:rPr>
          <w:lang w:val="ro-RO"/>
        </w:rPr>
        <w:t>Autor: Orest Dabija.</w:t>
      </w:r>
    </w:p>
    <w:p w14:paraId="79074179" w14:textId="77777777" w:rsidR="00BD23C3" w:rsidRPr="004C387C" w:rsidRDefault="00BD23C3" w:rsidP="00BD23C3">
      <w:pPr>
        <w:pStyle w:val="Frspaiere"/>
        <w:jc w:val="both"/>
        <w:rPr>
          <w:rFonts w:ascii="Times New Roman" w:hAnsi="Times New Roman"/>
          <w:color w:val="000000"/>
          <w:sz w:val="24"/>
          <w:szCs w:val="24"/>
          <w:lang w:val="ro-RO" w:eastAsia="ru-RU"/>
        </w:rPr>
      </w:pPr>
    </w:p>
    <w:p w14:paraId="2667C84D" w14:textId="2D6E3804" w:rsidR="00BD23C3" w:rsidRPr="004C387C" w:rsidRDefault="00BD23C3"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Un prieten neamț de-al autorului întrebării a accesat la un moment dat portalul gismeteo.md, și a crezut surprins că o secțiune a acestuia se referea la Polonia, dar evident nu era așa.</w:t>
      </w:r>
    </w:p>
    <w:p w14:paraId="767C09DC"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Dar la ce se referea secțiunea în cauză?</w:t>
      </w:r>
    </w:p>
    <w:p w14:paraId="0F933F9A"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La polen / la avertizările meteo cu privire la prezența polenului în aer.</w:t>
      </w:r>
    </w:p>
    <w:p w14:paraId="1EFBA208"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Comentariu: Nemții numesc Polonia – Polen.</w:t>
      </w:r>
    </w:p>
    <w:p w14:paraId="3683D164"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6" w:history="1">
        <w:r w:rsidRPr="004C387C">
          <w:rPr>
            <w:rStyle w:val="Hyperlink"/>
            <w:rFonts w:ascii="Times New Roman" w:hAnsi="Times New Roman"/>
            <w:sz w:val="24"/>
            <w:szCs w:val="24"/>
            <w:lang w:val="ro-RO" w:eastAsia="ru-RU"/>
          </w:rPr>
          <w:t>https://www.gismeteo.md/ro/weather-chisinau-4980/10-days/</w:t>
        </w:r>
      </w:hyperlink>
    </w:p>
    <w:p w14:paraId="7A04C3EA"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23DCD900" w14:textId="77777777" w:rsidR="00BD23C3" w:rsidRPr="004C387C" w:rsidRDefault="00BD23C3" w:rsidP="00BD23C3">
      <w:pPr>
        <w:pStyle w:val="Frspaiere"/>
        <w:jc w:val="both"/>
        <w:rPr>
          <w:rFonts w:ascii="Times New Roman" w:hAnsi="Times New Roman"/>
          <w:color w:val="000000"/>
          <w:sz w:val="24"/>
          <w:szCs w:val="24"/>
          <w:lang w:val="ro-RO" w:eastAsia="ru-RU"/>
        </w:rPr>
      </w:pPr>
    </w:p>
    <w:p w14:paraId="6A7DAB8A" w14:textId="77777777" w:rsidR="00BD23C3" w:rsidRPr="004C387C" w:rsidRDefault="00BD23C3"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 trecut, în unele regiuni din România acestei plante i se mai spunea și mana jidovului, adică mâncarea unui uriaș.</w:t>
      </w:r>
    </w:p>
    <w:p w14:paraId="722AC577"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Dar cum îi spunem noi, dacă denumirea uzuală conține denumirea unei alte ființe supranaturale?</w:t>
      </w:r>
    </w:p>
    <w:p w14:paraId="6DE65B7E"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Zmeur.</w:t>
      </w:r>
    </w:p>
    <w:p w14:paraId="3950D4F4"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7" w:history="1">
        <w:r w:rsidRPr="004C387C">
          <w:rPr>
            <w:rStyle w:val="Hyperlink"/>
            <w:rFonts w:ascii="Times New Roman" w:hAnsi="Times New Roman"/>
            <w:sz w:val="24"/>
            <w:szCs w:val="24"/>
            <w:lang w:val="ro-RO" w:eastAsia="ru-RU"/>
          </w:rPr>
          <w:t>https://dexonline.ro/definitie/mana-jidovului</w:t>
        </w:r>
      </w:hyperlink>
      <w:r w:rsidRPr="004C387C">
        <w:rPr>
          <w:rFonts w:ascii="Times New Roman" w:hAnsi="Times New Roman"/>
          <w:color w:val="000000"/>
          <w:sz w:val="24"/>
          <w:szCs w:val="24"/>
          <w:lang w:val="ro-RO" w:eastAsia="ru-RU"/>
        </w:rPr>
        <w:t xml:space="preserve"> </w:t>
      </w:r>
    </w:p>
    <w:p w14:paraId="6D0668EF" w14:textId="77777777" w:rsidR="00BD23C3" w:rsidRPr="004C387C" w:rsidRDefault="00BD23C3" w:rsidP="00BD23C3">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7937DD0C" w14:textId="77777777" w:rsidR="009E7CC1" w:rsidRPr="004C387C" w:rsidRDefault="009E7CC1" w:rsidP="009E7CC1">
      <w:pPr>
        <w:pStyle w:val="Frspaiere"/>
        <w:jc w:val="both"/>
        <w:rPr>
          <w:rFonts w:ascii="Times New Roman" w:hAnsi="Times New Roman"/>
          <w:color w:val="000000"/>
          <w:sz w:val="24"/>
          <w:szCs w:val="24"/>
          <w:lang w:val="ro-RO" w:eastAsia="ru-RU"/>
        </w:rPr>
      </w:pPr>
    </w:p>
    <w:p w14:paraId="6F27FF75" w14:textId="77AC4942" w:rsidR="009E7CC1" w:rsidRPr="004C387C" w:rsidRDefault="009E7CC1"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Aveți în față cea mai mare </w:t>
      </w:r>
      <w:proofErr w:type="spellStart"/>
      <w:r w:rsidRPr="004C387C">
        <w:rPr>
          <w:rFonts w:ascii="Times New Roman" w:hAnsi="Times New Roman"/>
          <w:color w:val="000000"/>
          <w:sz w:val="24"/>
          <w:szCs w:val="24"/>
          <w:lang w:val="ro-RO" w:eastAsia="ru-RU"/>
        </w:rPr>
        <w:t>alfă</w:t>
      </w:r>
      <w:proofErr w:type="spellEnd"/>
      <w:r w:rsidRPr="004C387C">
        <w:rPr>
          <w:rFonts w:ascii="Times New Roman" w:hAnsi="Times New Roman"/>
          <w:color w:val="000000"/>
          <w:sz w:val="24"/>
          <w:szCs w:val="24"/>
          <w:lang w:val="ro-RO" w:eastAsia="ru-RU"/>
        </w:rPr>
        <w:t xml:space="preserve"> din lume, dată în exploatare în anul 2022 în China. Și totuși chiar dacă e cea mai mare </w:t>
      </w:r>
      <w:proofErr w:type="spellStart"/>
      <w:r w:rsidRPr="004C387C">
        <w:rPr>
          <w:rFonts w:ascii="Times New Roman" w:hAnsi="Times New Roman"/>
          <w:color w:val="000000"/>
          <w:sz w:val="24"/>
          <w:szCs w:val="24"/>
          <w:lang w:val="ro-RO" w:eastAsia="ru-RU"/>
        </w:rPr>
        <w:t>alfă</w:t>
      </w:r>
      <w:proofErr w:type="spellEnd"/>
      <w:r w:rsidRPr="004C387C">
        <w:rPr>
          <w:rFonts w:ascii="Times New Roman" w:hAnsi="Times New Roman"/>
          <w:color w:val="000000"/>
          <w:sz w:val="24"/>
          <w:szCs w:val="24"/>
          <w:lang w:val="ro-RO" w:eastAsia="ru-RU"/>
        </w:rPr>
        <w:t xml:space="preserve"> din lume, am putea afirma că ea nu este totuși o </w:t>
      </w:r>
      <w:proofErr w:type="spellStart"/>
      <w:r w:rsidRPr="004C387C">
        <w:rPr>
          <w:rFonts w:ascii="Times New Roman" w:hAnsi="Times New Roman"/>
          <w:color w:val="000000"/>
          <w:sz w:val="24"/>
          <w:szCs w:val="24"/>
          <w:lang w:val="ro-RO" w:eastAsia="ru-RU"/>
        </w:rPr>
        <w:t>alfă</w:t>
      </w:r>
      <w:proofErr w:type="spellEnd"/>
      <w:r w:rsidRPr="004C387C">
        <w:rPr>
          <w:rFonts w:ascii="Times New Roman" w:hAnsi="Times New Roman"/>
          <w:color w:val="000000"/>
          <w:sz w:val="24"/>
          <w:szCs w:val="24"/>
          <w:lang w:val="ro-RO" w:eastAsia="ru-RU"/>
        </w:rPr>
        <w:t xml:space="preserve">, fiind bine construită și proiectată pentru o înaltă eficacitate. În rezultat, chinezii se vor bucura de o sumedenie de </w:t>
      </w:r>
      <w:proofErr w:type="spellStart"/>
      <w:r w:rsidRPr="004C387C">
        <w:rPr>
          <w:rFonts w:ascii="Times New Roman" w:hAnsi="Times New Roman"/>
          <w:color w:val="000000"/>
          <w:sz w:val="24"/>
          <w:szCs w:val="24"/>
          <w:lang w:val="ro-RO" w:eastAsia="ru-RU"/>
        </w:rPr>
        <w:t>alfe</w:t>
      </w:r>
      <w:proofErr w:type="spellEnd"/>
      <w:r w:rsidRPr="004C387C">
        <w:rPr>
          <w:rFonts w:ascii="Times New Roman" w:hAnsi="Times New Roman"/>
          <w:color w:val="000000"/>
          <w:sz w:val="24"/>
          <w:szCs w:val="24"/>
          <w:lang w:val="ro-RO" w:eastAsia="ru-RU"/>
        </w:rPr>
        <w:t xml:space="preserve"> savuroase.</w:t>
      </w:r>
    </w:p>
    <w:p w14:paraId="6C800D22"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noProof/>
          <w:color w:val="000000"/>
          <w:sz w:val="24"/>
          <w:szCs w:val="24"/>
          <w:lang w:val="ro-RO" w:eastAsia="en-GB"/>
        </w:rPr>
        <w:lastRenderedPageBreak/>
        <w:drawing>
          <wp:inline distT="0" distB="0" distL="0" distR="0" wp14:anchorId="64EFBF04" wp14:editId="5C7FD91A">
            <wp:extent cx="3333750" cy="2295525"/>
            <wp:effectExtent l="0" t="0" r="0" b="9525"/>
            <wp:docPr id="12" name="Picture 12" descr="C:\Users\User\Desktop\d78b851_1666987221665-web-hoi-tel-ai-cochons-en-ch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78b851_1666987221665-web-hoi-tel-ai-cochons-en-chin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95525"/>
                    </a:xfrm>
                    <a:prstGeom prst="rect">
                      <a:avLst/>
                    </a:prstGeom>
                    <a:noFill/>
                    <a:ln>
                      <a:noFill/>
                    </a:ln>
                  </pic:spPr>
                </pic:pic>
              </a:graphicData>
            </a:graphic>
          </wp:inline>
        </w:drawing>
      </w:r>
    </w:p>
    <w:p w14:paraId="0784C545"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am înlocuit prin alfa?</w:t>
      </w:r>
    </w:p>
    <w:p w14:paraId="0B909B8C"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Porcărie.</w:t>
      </w:r>
    </w:p>
    <w:p w14:paraId="45ABF52B"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29" w:history="1">
        <w:r w:rsidRPr="004C387C">
          <w:rPr>
            <w:rStyle w:val="Hyperlink"/>
            <w:rFonts w:ascii="Times New Roman" w:hAnsi="Times New Roman"/>
            <w:sz w:val="24"/>
            <w:szCs w:val="24"/>
            <w:lang w:val="ro-RO" w:eastAsia="ru-RU"/>
          </w:rPr>
          <w:t>https://www.lemonde.fr/en/environment/article/2022/10/31/26-stories-of-swine-world-s-largest-pig-farm-opens-in-china_6002372_114.html</w:t>
        </w:r>
      </w:hyperlink>
    </w:p>
    <w:p w14:paraId="70E94C02"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Comentariu: Porcăria poate fi atât o crescătorie de porci, cât și un lucru prost făcut. Porcării se mai numesc și preparatele din carne de porc.</w:t>
      </w:r>
    </w:p>
    <w:p w14:paraId="4115DD51"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3E2ADB98" w14:textId="77777777" w:rsidR="009E7CC1" w:rsidRPr="004C387C" w:rsidRDefault="009E7CC1" w:rsidP="009E7CC1">
      <w:pPr>
        <w:pStyle w:val="Frspaiere"/>
        <w:jc w:val="both"/>
        <w:rPr>
          <w:rFonts w:ascii="Times New Roman" w:hAnsi="Times New Roman"/>
          <w:color w:val="000000"/>
          <w:sz w:val="24"/>
          <w:szCs w:val="24"/>
          <w:lang w:val="ro-RO" w:eastAsia="ru-RU"/>
        </w:rPr>
      </w:pPr>
    </w:p>
    <w:p w14:paraId="0D3739A7" w14:textId="2DC1F8A2" w:rsidR="009E7CC1" w:rsidRPr="004C387C" w:rsidRDefault="009E7CC1"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Până la disecțiile cadavrelor umane, în universitățile medievale unde se studia medicina, porcii erau utilizați în calitate de mostre pentru disecții și studii asupra organelor interne grație asemănării anatomice foarte mari cu omul. Acest fapt explică apariția unei celebre anagrame latine care echivala două cuvinte, frecvent întâlnită în tratatele medicale ale vremii.</w:t>
      </w:r>
    </w:p>
    <w:p w14:paraId="1AAB7092"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Restabiliți anagrama respectivă.</w:t>
      </w:r>
    </w:p>
    <w:p w14:paraId="3E0A4DA8"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Răspuns: </w:t>
      </w:r>
      <w:proofErr w:type="spellStart"/>
      <w:r w:rsidRPr="004C387C">
        <w:rPr>
          <w:rFonts w:ascii="Times New Roman" w:hAnsi="Times New Roman"/>
          <w:color w:val="000000"/>
          <w:sz w:val="24"/>
          <w:szCs w:val="24"/>
          <w:lang w:val="ro-RO" w:eastAsia="ru-RU"/>
        </w:rPr>
        <w:t>Porcus</w:t>
      </w:r>
      <w:proofErr w:type="spellEnd"/>
      <w:r w:rsidRPr="004C387C">
        <w:rPr>
          <w:rFonts w:ascii="Times New Roman" w:hAnsi="Times New Roman"/>
          <w:color w:val="000000"/>
          <w:sz w:val="24"/>
          <w:szCs w:val="24"/>
          <w:lang w:val="ro-RO" w:eastAsia="ru-RU"/>
        </w:rPr>
        <w:t xml:space="preserve"> = corpus.</w:t>
      </w:r>
    </w:p>
    <w:p w14:paraId="2C51FDD9"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Michel </w:t>
      </w:r>
      <w:proofErr w:type="spellStart"/>
      <w:r w:rsidRPr="004C387C">
        <w:rPr>
          <w:rFonts w:ascii="Times New Roman" w:hAnsi="Times New Roman"/>
          <w:color w:val="000000"/>
          <w:sz w:val="24"/>
          <w:szCs w:val="24"/>
          <w:lang w:val="ro-RO" w:eastAsia="ru-RU"/>
        </w:rPr>
        <w:t>Pastoureau</w:t>
      </w:r>
      <w:proofErr w:type="spellEnd"/>
      <w:r w:rsidRPr="004C387C">
        <w:rPr>
          <w:rFonts w:ascii="Times New Roman" w:hAnsi="Times New Roman"/>
          <w:color w:val="000000"/>
          <w:sz w:val="24"/>
          <w:szCs w:val="24"/>
          <w:lang w:val="ro-RO" w:eastAsia="ru-RU"/>
        </w:rPr>
        <w:t xml:space="preserve">, </w:t>
      </w:r>
      <w:r w:rsidRPr="004C387C">
        <w:rPr>
          <w:rFonts w:ascii="Times New Roman" w:hAnsi="Times New Roman"/>
          <w:i/>
          <w:color w:val="000000"/>
          <w:sz w:val="24"/>
          <w:szCs w:val="24"/>
          <w:lang w:val="ro-RO" w:eastAsia="ru-RU"/>
        </w:rPr>
        <w:t>Regele ucis de-un porc. O moarte infamă la originea emblemelor Franței</w:t>
      </w:r>
      <w:r w:rsidRPr="004C387C">
        <w:rPr>
          <w:rFonts w:ascii="Times New Roman" w:hAnsi="Times New Roman"/>
          <w:color w:val="000000"/>
          <w:sz w:val="24"/>
          <w:szCs w:val="24"/>
          <w:lang w:val="ro-RO" w:eastAsia="ru-RU"/>
        </w:rPr>
        <w:t>, ed. Cartier, Chișinău, 2022, p. 70.</w:t>
      </w:r>
    </w:p>
    <w:p w14:paraId="6084432C" w14:textId="77777777" w:rsidR="009E7CC1" w:rsidRPr="004C387C" w:rsidRDefault="009E7CC1" w:rsidP="009E7CC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72FBCB8D" w14:textId="77777777" w:rsidR="00780A74" w:rsidRPr="004C387C" w:rsidRDefault="00780A74" w:rsidP="009E7CC1">
      <w:pPr>
        <w:pStyle w:val="Frspaiere"/>
        <w:jc w:val="both"/>
        <w:rPr>
          <w:rFonts w:ascii="Times New Roman" w:hAnsi="Times New Roman"/>
          <w:color w:val="000000"/>
          <w:sz w:val="24"/>
          <w:szCs w:val="24"/>
          <w:lang w:val="ro-RO" w:eastAsia="ru-RU"/>
        </w:rPr>
      </w:pPr>
    </w:p>
    <w:p w14:paraId="6B0F14A3" w14:textId="1803A681" w:rsidR="00780A74" w:rsidRPr="004C387C" w:rsidRDefault="00780A74"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 limba </w:t>
      </w:r>
      <w:proofErr w:type="spellStart"/>
      <w:r w:rsidRPr="004C387C">
        <w:rPr>
          <w:rFonts w:ascii="Times New Roman" w:hAnsi="Times New Roman"/>
          <w:color w:val="000000"/>
          <w:sz w:val="24"/>
          <w:szCs w:val="24"/>
          <w:lang w:val="ro-RO" w:eastAsia="ru-RU"/>
        </w:rPr>
        <w:t>enlgleză</w:t>
      </w:r>
      <w:proofErr w:type="spellEnd"/>
      <w:r w:rsidRPr="004C387C">
        <w:rPr>
          <w:rFonts w:ascii="Times New Roman" w:hAnsi="Times New Roman"/>
          <w:color w:val="000000"/>
          <w:sz w:val="24"/>
          <w:szCs w:val="24"/>
          <w:lang w:val="ro-RO" w:eastAsia="ru-RU"/>
        </w:rPr>
        <w:t xml:space="preserve">, etimologia </w:t>
      </w:r>
      <w:proofErr w:type="spellStart"/>
      <w:r w:rsidRPr="004C387C">
        <w:rPr>
          <w:rFonts w:ascii="Times New Roman" w:hAnsi="Times New Roman"/>
          <w:color w:val="000000"/>
          <w:sz w:val="24"/>
          <w:szCs w:val="24"/>
          <w:lang w:val="ro-RO" w:eastAsia="ru-RU"/>
        </w:rPr>
        <w:t>termeului</w:t>
      </w:r>
      <w:proofErr w:type="spellEnd"/>
      <w:r w:rsidRPr="004C387C">
        <w:rPr>
          <w:rFonts w:ascii="Times New Roman" w:hAnsi="Times New Roman"/>
          <w:color w:val="000000"/>
          <w:sz w:val="24"/>
          <w:szCs w:val="24"/>
          <w:lang w:val="ro-RO" w:eastAsia="ru-RU"/>
        </w:rPr>
        <w:t xml:space="preserve"> de </w:t>
      </w:r>
      <w:proofErr w:type="spellStart"/>
      <w:r w:rsidRPr="004C387C">
        <w:rPr>
          <w:rFonts w:ascii="Times New Roman" w:hAnsi="Times New Roman"/>
          <w:i/>
          <w:color w:val="000000"/>
          <w:sz w:val="24"/>
          <w:szCs w:val="24"/>
          <w:lang w:val="ro-RO" w:eastAsia="ru-RU"/>
        </w:rPr>
        <w:t>dandelion</w:t>
      </w:r>
      <w:proofErr w:type="spellEnd"/>
      <w:r w:rsidRPr="004C387C">
        <w:rPr>
          <w:rFonts w:ascii="Times New Roman" w:hAnsi="Times New Roman"/>
          <w:color w:val="000000"/>
          <w:sz w:val="24"/>
          <w:szCs w:val="24"/>
          <w:lang w:val="ro-RO" w:eastAsia="ru-RU"/>
        </w:rPr>
        <w:t>, adică păpădie, chiar are legătură cu leul. Termenul englezesc e moștenit direct din franceza veche, în care păpădia era numită ca ceva ce aparține leului.</w:t>
      </w:r>
    </w:p>
    <w:p w14:paraId="3C97ACEC"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Întrebare: Ce anume?</w:t>
      </w:r>
    </w:p>
    <w:p w14:paraId="21D1AF61"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Dinții.</w:t>
      </w:r>
    </w:p>
    <w:p w14:paraId="0441E752"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Comentariu: </w:t>
      </w:r>
      <w:r w:rsidRPr="004C387C">
        <w:rPr>
          <w:rFonts w:ascii="Times New Roman" w:hAnsi="Times New Roman"/>
          <w:i/>
          <w:color w:val="000000"/>
          <w:sz w:val="24"/>
          <w:szCs w:val="24"/>
          <w:lang w:val="ro-RO" w:eastAsia="ru-RU"/>
        </w:rPr>
        <w:t xml:space="preserve">Dent de </w:t>
      </w:r>
      <w:proofErr w:type="spellStart"/>
      <w:r w:rsidRPr="004C387C">
        <w:rPr>
          <w:rFonts w:ascii="Times New Roman" w:hAnsi="Times New Roman"/>
          <w:i/>
          <w:color w:val="000000"/>
          <w:sz w:val="24"/>
          <w:szCs w:val="24"/>
          <w:lang w:val="ro-RO" w:eastAsia="ru-RU"/>
        </w:rPr>
        <w:t>lion</w:t>
      </w:r>
      <w:proofErr w:type="spellEnd"/>
      <w:r w:rsidRPr="004C387C">
        <w:rPr>
          <w:rFonts w:ascii="Times New Roman" w:hAnsi="Times New Roman"/>
          <w:color w:val="000000"/>
          <w:sz w:val="24"/>
          <w:szCs w:val="24"/>
          <w:lang w:val="ro-RO" w:eastAsia="ru-RU"/>
        </w:rPr>
        <w:t xml:space="preserve"> se numea păpădia în franceza veche. Petalele păpădiei sunt ascuțite.</w:t>
      </w:r>
    </w:p>
    <w:p w14:paraId="6F53E869"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30" w:history="1">
        <w:r w:rsidRPr="004C387C">
          <w:rPr>
            <w:rStyle w:val="Hyperlink"/>
            <w:rFonts w:ascii="Times New Roman" w:hAnsi="Times New Roman"/>
            <w:sz w:val="24"/>
            <w:szCs w:val="24"/>
            <w:lang w:val="ro-RO" w:eastAsia="ru-RU"/>
          </w:rPr>
          <w:t>https://www.etymonline.com/word/dandelion</w:t>
        </w:r>
      </w:hyperlink>
    </w:p>
    <w:p w14:paraId="2C78F20C" w14:textId="633D5F92"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1DE518EF" w14:textId="77777777" w:rsidR="00780A74" w:rsidRPr="004C387C" w:rsidRDefault="00780A74" w:rsidP="00780A74">
      <w:pPr>
        <w:pStyle w:val="Frspaiere"/>
        <w:jc w:val="both"/>
        <w:rPr>
          <w:rFonts w:ascii="Times New Roman" w:hAnsi="Times New Roman"/>
          <w:color w:val="000000"/>
          <w:sz w:val="24"/>
          <w:szCs w:val="24"/>
          <w:lang w:val="ro-RO" w:eastAsia="ru-RU"/>
        </w:rPr>
      </w:pPr>
    </w:p>
    <w:p w14:paraId="78FA5134" w14:textId="6D3703B3" w:rsidR="00780A74" w:rsidRPr="004C387C" w:rsidRDefault="00780A74"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Noi</w:t>
      </w:r>
      <w:r w:rsidR="00586AC0" w:rsidRPr="004C387C">
        <w:rPr>
          <w:rFonts w:ascii="Times New Roman" w:hAnsi="Times New Roman"/>
          <w:color w:val="000000"/>
          <w:sz w:val="24"/>
          <w:szCs w:val="24"/>
          <w:lang w:val="ro-RO" w:eastAsia="ru-RU"/>
        </w:rPr>
        <w:t>,</w:t>
      </w:r>
      <w:r w:rsidRPr="004C387C">
        <w:rPr>
          <w:rFonts w:ascii="Times New Roman" w:hAnsi="Times New Roman"/>
          <w:color w:val="000000"/>
          <w:sz w:val="24"/>
          <w:szCs w:val="24"/>
          <w:lang w:val="ro-RO" w:eastAsia="ru-RU"/>
        </w:rPr>
        <w:t xml:space="preserve"> românii</w:t>
      </w:r>
      <w:r w:rsidR="00586AC0" w:rsidRPr="004C387C">
        <w:rPr>
          <w:rFonts w:ascii="Times New Roman" w:hAnsi="Times New Roman"/>
          <w:color w:val="000000"/>
          <w:sz w:val="24"/>
          <w:szCs w:val="24"/>
          <w:lang w:val="ro-RO" w:eastAsia="ru-RU"/>
        </w:rPr>
        <w:t>,</w:t>
      </w:r>
      <w:r w:rsidRPr="004C387C">
        <w:rPr>
          <w:rFonts w:ascii="Times New Roman" w:hAnsi="Times New Roman"/>
          <w:color w:val="000000"/>
          <w:sz w:val="24"/>
          <w:szCs w:val="24"/>
          <w:lang w:val="ro-RO" w:eastAsia="ru-RU"/>
        </w:rPr>
        <w:t xml:space="preserve"> ne numim steagul tricolor. Estonienii îl numesc pe al lor </w:t>
      </w:r>
      <w:proofErr w:type="spellStart"/>
      <w:r w:rsidRPr="004C387C">
        <w:rPr>
          <w:rFonts w:ascii="Times New Roman" w:hAnsi="Times New Roman"/>
          <w:i/>
          <w:color w:val="000000"/>
          <w:sz w:val="24"/>
          <w:szCs w:val="24"/>
          <w:lang w:val="ro-RO" w:eastAsia="ru-RU"/>
        </w:rPr>
        <w:t>sinimustvalge</w:t>
      </w:r>
      <w:proofErr w:type="spellEnd"/>
      <w:r w:rsidRPr="004C387C">
        <w:rPr>
          <w:rFonts w:ascii="Times New Roman" w:hAnsi="Times New Roman"/>
          <w:color w:val="000000"/>
          <w:sz w:val="24"/>
          <w:szCs w:val="24"/>
          <w:lang w:val="ro-RO" w:eastAsia="ru-RU"/>
        </w:rPr>
        <w:t>.</w:t>
      </w:r>
    </w:p>
    <w:p w14:paraId="360A2390"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Traduceți cu exactitate în română termenul estonian de </w:t>
      </w:r>
      <w:proofErr w:type="spellStart"/>
      <w:r w:rsidRPr="004C387C">
        <w:rPr>
          <w:rFonts w:ascii="Times New Roman" w:hAnsi="Times New Roman"/>
          <w:i/>
          <w:color w:val="000000"/>
          <w:sz w:val="24"/>
          <w:szCs w:val="24"/>
          <w:lang w:val="ro-RO" w:eastAsia="ru-RU"/>
        </w:rPr>
        <w:t>sinimustvalge</w:t>
      </w:r>
      <w:proofErr w:type="spellEnd"/>
      <w:r w:rsidRPr="004C387C">
        <w:rPr>
          <w:rFonts w:ascii="Times New Roman" w:hAnsi="Times New Roman"/>
          <w:color w:val="000000"/>
          <w:sz w:val="24"/>
          <w:szCs w:val="24"/>
          <w:lang w:val="ro-RO" w:eastAsia="ru-RU"/>
        </w:rPr>
        <w:t>.</w:t>
      </w:r>
    </w:p>
    <w:p w14:paraId="3E0325E7"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Albastru-negru-alb.</w:t>
      </w:r>
    </w:p>
    <w:p w14:paraId="19D1D98D"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Comentariu: Acestea sunt culorile drapelului estonian.</w:t>
      </w:r>
    </w:p>
    <w:p w14:paraId="2293A667"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31" w:history="1">
        <w:r w:rsidRPr="004C387C">
          <w:rPr>
            <w:rStyle w:val="Hyperlink"/>
            <w:rFonts w:ascii="Times New Roman" w:hAnsi="Times New Roman"/>
            <w:sz w:val="24"/>
            <w:szCs w:val="24"/>
            <w:lang w:val="ro-RO" w:eastAsia="ru-RU"/>
          </w:rPr>
          <w:t>https://en.wikipedia.org/wiki/Flag_of_Estonia</w:t>
        </w:r>
      </w:hyperlink>
    </w:p>
    <w:p w14:paraId="15638F64" w14:textId="77777777" w:rsidR="00780A74" w:rsidRPr="004C387C" w:rsidRDefault="00780A74" w:rsidP="00780A74">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4BAA6AE4" w14:textId="77777777" w:rsidR="00600D6A" w:rsidRPr="004C387C" w:rsidRDefault="00600D6A" w:rsidP="00600D6A">
      <w:pPr>
        <w:pStyle w:val="Frspaiere"/>
        <w:jc w:val="both"/>
        <w:rPr>
          <w:rFonts w:ascii="Times New Roman" w:hAnsi="Times New Roman"/>
          <w:color w:val="000000"/>
          <w:sz w:val="24"/>
          <w:szCs w:val="24"/>
          <w:lang w:val="ro-RO" w:eastAsia="ru-RU"/>
        </w:rPr>
      </w:pPr>
    </w:p>
    <w:p w14:paraId="63D38398" w14:textId="7E5E2747" w:rsidR="00600D6A" w:rsidRPr="004C387C" w:rsidRDefault="00600D6A"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Acest termen reprezintă una dintre puținele contribuții lingvistice ale limbilor scandinave la vocabularul celorlalte țări europene în Epoca Modernă. El se referă la o funcție creată în anul 1809 și desemnează o persoană oficială care ascultă și soluționează (în limitele atribuțiilor sale) plângerile cetățenilor.</w:t>
      </w:r>
    </w:p>
    <w:p w14:paraId="446C4518"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lastRenderedPageBreak/>
        <w:t>Întrebare: Despre ce termen este vorba?</w:t>
      </w:r>
    </w:p>
    <w:p w14:paraId="08A3929F"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Ombudsman.</w:t>
      </w:r>
    </w:p>
    <w:p w14:paraId="063C9CA1"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Francois-Charles </w:t>
      </w:r>
      <w:proofErr w:type="spellStart"/>
      <w:r w:rsidRPr="004C387C">
        <w:rPr>
          <w:rFonts w:ascii="Times New Roman" w:hAnsi="Times New Roman"/>
          <w:color w:val="000000"/>
          <w:sz w:val="24"/>
          <w:szCs w:val="24"/>
          <w:lang w:val="ro-RO" w:eastAsia="ru-RU"/>
        </w:rPr>
        <w:t>Mougel</w:t>
      </w:r>
      <w:proofErr w:type="spellEnd"/>
      <w:r w:rsidRPr="004C387C">
        <w:rPr>
          <w:rFonts w:ascii="Times New Roman" w:hAnsi="Times New Roman"/>
          <w:color w:val="000000"/>
          <w:sz w:val="24"/>
          <w:szCs w:val="24"/>
          <w:lang w:val="ro-RO" w:eastAsia="ru-RU"/>
        </w:rPr>
        <w:t xml:space="preserve">, </w:t>
      </w:r>
      <w:r w:rsidRPr="004C387C">
        <w:rPr>
          <w:rFonts w:ascii="Times New Roman" w:hAnsi="Times New Roman"/>
          <w:i/>
          <w:color w:val="000000"/>
          <w:sz w:val="24"/>
          <w:szCs w:val="24"/>
          <w:lang w:val="ro-RO" w:eastAsia="ru-RU"/>
        </w:rPr>
        <w:t>Europa de Nord în secolul al XX-lea</w:t>
      </w:r>
      <w:r w:rsidRPr="004C387C">
        <w:rPr>
          <w:rFonts w:ascii="Times New Roman" w:hAnsi="Times New Roman"/>
          <w:color w:val="000000"/>
          <w:sz w:val="24"/>
          <w:szCs w:val="24"/>
          <w:lang w:val="ro-RO" w:eastAsia="ru-RU"/>
        </w:rPr>
        <w:t>, ed. Corint, București, 2004, p. 16.</w:t>
      </w:r>
    </w:p>
    <w:p w14:paraId="5E518F2C"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3A266BBF" w14:textId="77777777" w:rsidR="00CE77CD" w:rsidRPr="004C387C" w:rsidRDefault="00CE77CD" w:rsidP="00CE77CD">
      <w:pPr>
        <w:pStyle w:val="Frspaiere"/>
        <w:jc w:val="both"/>
        <w:rPr>
          <w:rFonts w:ascii="Times New Roman" w:hAnsi="Times New Roman"/>
          <w:color w:val="000000"/>
          <w:sz w:val="24"/>
          <w:szCs w:val="24"/>
          <w:lang w:val="ro-RO" w:eastAsia="ru-RU"/>
        </w:rPr>
      </w:pPr>
    </w:p>
    <w:p w14:paraId="6F0059B9" w14:textId="6B103E57" w:rsidR="00CE77CD" w:rsidRPr="004C387C" w:rsidRDefault="00CE77CD"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Cum se traduce în limba ebraică termenul de instituție? Chiar dacă pentru unii întrebarea ar putea fi simplă, vă rugăm să păstrați secretul.</w:t>
      </w:r>
    </w:p>
    <w:p w14:paraId="7B7EF827" w14:textId="77777777" w:rsidR="00CE77CD" w:rsidRPr="004C387C" w:rsidRDefault="00CE77CD" w:rsidP="00CE77C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Mossad.</w:t>
      </w:r>
    </w:p>
    <w:p w14:paraId="5102EA60" w14:textId="77777777" w:rsidR="00CE77CD" w:rsidRPr="004C387C" w:rsidRDefault="00CE77CD" w:rsidP="00CE77CD">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Comentariu: Mossadul este principala instituție israeliană în domeniul serviciilor secrete.</w:t>
      </w:r>
    </w:p>
    <w:p w14:paraId="77E6489A" w14:textId="77777777" w:rsidR="00CE77CD" w:rsidRPr="004C387C" w:rsidRDefault="00CE77CD" w:rsidP="00CE77CD">
      <w:pPr>
        <w:jc w:val="both"/>
        <w:rPr>
          <w:lang w:val="ro-RO"/>
        </w:rPr>
      </w:pPr>
      <w:r w:rsidRPr="004C387C">
        <w:rPr>
          <w:color w:val="000000"/>
          <w:lang w:val="ro-RO"/>
        </w:rPr>
        <w:t xml:space="preserve">Sursa: </w:t>
      </w:r>
      <w:r w:rsidRPr="004C387C">
        <w:rPr>
          <w:lang w:val="ro-RO"/>
        </w:rPr>
        <w:t>Michael Bar-</w:t>
      </w:r>
      <w:proofErr w:type="spellStart"/>
      <w:r w:rsidRPr="004C387C">
        <w:rPr>
          <w:lang w:val="ro-RO"/>
        </w:rPr>
        <w:t>Zohar</w:t>
      </w:r>
      <w:proofErr w:type="spellEnd"/>
      <w:r w:rsidRPr="004C387C">
        <w:rPr>
          <w:lang w:val="ro-RO"/>
        </w:rPr>
        <w:t xml:space="preserve">, </w:t>
      </w:r>
      <w:proofErr w:type="spellStart"/>
      <w:r w:rsidRPr="004C387C">
        <w:rPr>
          <w:lang w:val="ro-RO"/>
        </w:rPr>
        <w:t>Nissim</w:t>
      </w:r>
      <w:proofErr w:type="spellEnd"/>
      <w:r w:rsidRPr="004C387C">
        <w:rPr>
          <w:lang w:val="ro-RO"/>
        </w:rPr>
        <w:t xml:space="preserve"> </w:t>
      </w:r>
      <w:proofErr w:type="spellStart"/>
      <w:r w:rsidRPr="004C387C">
        <w:rPr>
          <w:lang w:val="ro-RO"/>
        </w:rPr>
        <w:t>Mishal</w:t>
      </w:r>
      <w:proofErr w:type="spellEnd"/>
      <w:r w:rsidRPr="004C387C">
        <w:rPr>
          <w:lang w:val="ro-RO"/>
        </w:rPr>
        <w:t xml:space="preserve">, </w:t>
      </w:r>
      <w:r w:rsidRPr="004C387C">
        <w:rPr>
          <w:i/>
          <w:iCs/>
          <w:lang w:val="ro-RO"/>
        </w:rPr>
        <w:t>Mossad. Istoria sângeroasă a spionajului israelian</w:t>
      </w:r>
      <w:r w:rsidRPr="004C387C">
        <w:rPr>
          <w:lang w:val="ro-RO"/>
        </w:rPr>
        <w:t>, ed. Litera, București, 2014, p. 45.</w:t>
      </w:r>
    </w:p>
    <w:p w14:paraId="587C3315" w14:textId="77777777" w:rsidR="00CE77CD" w:rsidRPr="004C387C" w:rsidRDefault="00CE77CD" w:rsidP="00CE77CD">
      <w:pPr>
        <w:jc w:val="both"/>
        <w:rPr>
          <w:lang w:val="ro-RO"/>
        </w:rPr>
      </w:pPr>
      <w:r w:rsidRPr="004C387C">
        <w:rPr>
          <w:lang w:val="ro-RO"/>
        </w:rPr>
        <w:t>Autor: Orest Dabija.</w:t>
      </w:r>
    </w:p>
    <w:p w14:paraId="79EE7E25" w14:textId="77777777" w:rsidR="00600D6A" w:rsidRPr="004C387C" w:rsidRDefault="00600D6A" w:rsidP="00600D6A">
      <w:pPr>
        <w:pStyle w:val="Frspaiere"/>
        <w:jc w:val="both"/>
        <w:rPr>
          <w:rFonts w:ascii="Times New Roman" w:hAnsi="Times New Roman"/>
          <w:color w:val="000000"/>
          <w:sz w:val="24"/>
          <w:szCs w:val="24"/>
          <w:lang w:val="ro-RO" w:eastAsia="ru-RU"/>
        </w:rPr>
      </w:pPr>
    </w:p>
    <w:p w14:paraId="3FA15BB4" w14:textId="06D2E7CF" w:rsidR="00C83DF1" w:rsidRPr="004C387C" w:rsidRDefault="00C83DF1"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Unele persoane consideră că e corect să numească ebraica modernă </w:t>
      </w:r>
      <w:r w:rsidRPr="004C387C">
        <w:rPr>
          <w:rFonts w:ascii="Times New Roman" w:hAnsi="Times New Roman"/>
          <w:i/>
          <w:iCs/>
          <w:color w:val="000000"/>
          <w:sz w:val="24"/>
          <w:szCs w:val="24"/>
          <w:lang w:val="ro-RO" w:eastAsia="ru-RU"/>
        </w:rPr>
        <w:t>ivrit</w:t>
      </w:r>
      <w:r w:rsidRPr="004C387C">
        <w:rPr>
          <w:rFonts w:ascii="Times New Roman" w:hAnsi="Times New Roman"/>
          <w:color w:val="000000"/>
          <w:sz w:val="24"/>
          <w:szCs w:val="24"/>
          <w:lang w:val="ro-RO" w:eastAsia="ru-RU"/>
        </w:rPr>
        <w:t>, ceea ce este totuși o greșeală, dacă ne exprimăm în limba română.</w:t>
      </w:r>
    </w:p>
    <w:p w14:paraId="608C34BE" w14:textId="00E62F65" w:rsidR="00C83DF1" w:rsidRPr="004C387C" w:rsidRDefault="00C83DF1" w:rsidP="00C83DF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Ce desemnează totuși termenul de </w:t>
      </w:r>
      <w:r w:rsidRPr="004C387C">
        <w:rPr>
          <w:rFonts w:ascii="Times New Roman" w:hAnsi="Times New Roman"/>
          <w:i/>
          <w:iCs/>
          <w:color w:val="000000"/>
          <w:sz w:val="24"/>
          <w:szCs w:val="24"/>
          <w:lang w:val="ro-RO" w:eastAsia="ru-RU"/>
        </w:rPr>
        <w:t>ivrit</w:t>
      </w:r>
      <w:r w:rsidRPr="004C387C">
        <w:rPr>
          <w:rFonts w:ascii="Times New Roman" w:hAnsi="Times New Roman"/>
          <w:color w:val="000000"/>
          <w:sz w:val="24"/>
          <w:szCs w:val="24"/>
          <w:lang w:val="ro-RO" w:eastAsia="ru-RU"/>
        </w:rPr>
        <w:t>?</w:t>
      </w:r>
    </w:p>
    <w:p w14:paraId="4B9E7116" w14:textId="12E8D91D" w:rsidR="00C83DF1" w:rsidRPr="004C387C" w:rsidRDefault="00C83DF1" w:rsidP="00C83DF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Denumirea limbii ebraice în limba ebraică.</w:t>
      </w:r>
    </w:p>
    <w:p w14:paraId="700DB14A" w14:textId="30FE6A97" w:rsidR="00984F1C" w:rsidRPr="004C387C" w:rsidRDefault="00984F1C" w:rsidP="00C83DF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Sursa: </w:t>
      </w:r>
      <w:hyperlink r:id="rId32" w:history="1">
        <w:r w:rsidRPr="004C387C">
          <w:rPr>
            <w:rStyle w:val="Hyperlink"/>
            <w:rFonts w:ascii="Times New Roman" w:hAnsi="Times New Roman"/>
            <w:sz w:val="24"/>
            <w:szCs w:val="24"/>
            <w:lang w:val="ro-RO" w:eastAsia="ru-RU"/>
          </w:rPr>
          <w:t>https://www.dvartora.ro/ce-diferenta-exista-intre-limbile-ebraica-si-ivrit/</w:t>
        </w:r>
      </w:hyperlink>
    </w:p>
    <w:p w14:paraId="5B7C6DDC" w14:textId="34EB42FC" w:rsidR="00984F1C" w:rsidRPr="004C387C" w:rsidRDefault="00984F1C" w:rsidP="00C83DF1">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1F954732" w14:textId="77777777" w:rsidR="00C83DF1" w:rsidRPr="004C387C" w:rsidRDefault="00C83DF1" w:rsidP="00C83DF1">
      <w:pPr>
        <w:pStyle w:val="Frspaiere"/>
        <w:jc w:val="both"/>
        <w:rPr>
          <w:rFonts w:ascii="Times New Roman" w:hAnsi="Times New Roman"/>
          <w:color w:val="000000"/>
          <w:sz w:val="24"/>
          <w:szCs w:val="24"/>
          <w:lang w:val="ro-RO" w:eastAsia="ru-RU"/>
        </w:rPr>
      </w:pPr>
    </w:p>
    <w:p w14:paraId="4D6A589D" w14:textId="183EE344" w:rsidR="00600D6A" w:rsidRPr="004C387C" w:rsidRDefault="00600D6A"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Aveți în față o poză comparativă a trei citrice, o portocală, un grepfrut și un </w:t>
      </w:r>
      <w:proofErr w:type="spellStart"/>
      <w:r w:rsidRPr="004C387C">
        <w:rPr>
          <w:rFonts w:ascii="Times New Roman" w:hAnsi="Times New Roman"/>
          <w:color w:val="000000"/>
          <w:sz w:val="24"/>
          <w:szCs w:val="24"/>
          <w:lang w:val="ro-RO" w:eastAsia="ru-RU"/>
        </w:rPr>
        <w:t>pomelo</w:t>
      </w:r>
      <w:proofErr w:type="spellEnd"/>
      <w:r w:rsidRPr="004C387C">
        <w:rPr>
          <w:rFonts w:ascii="Times New Roman" w:hAnsi="Times New Roman"/>
          <w:color w:val="000000"/>
          <w:sz w:val="24"/>
          <w:szCs w:val="24"/>
          <w:lang w:val="ro-RO" w:eastAsia="ru-RU"/>
        </w:rPr>
        <w:t xml:space="preserve">. </w:t>
      </w:r>
    </w:p>
    <w:p w14:paraId="03D64C97"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Răspundeți prin 2 cuvinte în latină care este denumirea botanică a fructului de </w:t>
      </w:r>
      <w:proofErr w:type="spellStart"/>
      <w:r w:rsidRPr="004C387C">
        <w:rPr>
          <w:rFonts w:ascii="Times New Roman" w:hAnsi="Times New Roman"/>
          <w:color w:val="000000"/>
          <w:sz w:val="24"/>
          <w:szCs w:val="24"/>
          <w:lang w:val="ro-RO" w:eastAsia="ru-RU"/>
        </w:rPr>
        <w:t>pomelo</w:t>
      </w:r>
      <w:proofErr w:type="spellEnd"/>
      <w:r w:rsidRPr="004C387C">
        <w:rPr>
          <w:rFonts w:ascii="Times New Roman" w:hAnsi="Times New Roman"/>
          <w:color w:val="000000"/>
          <w:sz w:val="24"/>
          <w:szCs w:val="24"/>
          <w:lang w:val="ro-RO" w:eastAsia="ru-RU"/>
        </w:rPr>
        <w:t>.</w:t>
      </w:r>
    </w:p>
    <w:p w14:paraId="4F44F041" w14:textId="77777777" w:rsidR="00600D6A" w:rsidRPr="004C387C" w:rsidRDefault="00600D6A" w:rsidP="00600D6A">
      <w:pPr>
        <w:pStyle w:val="Frspaiere"/>
        <w:ind w:left="720"/>
        <w:jc w:val="both"/>
        <w:rPr>
          <w:lang w:val="ro-RO"/>
        </w:rPr>
      </w:pP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sidRPr="004C387C">
        <w:rPr>
          <w:lang w:val="ro-RO"/>
        </w:rPr>
        <w:fldChar w:fldCharType="begin"/>
      </w:r>
      <w:r w:rsidRPr="004C387C">
        <w:rPr>
          <w:lang w:val="ro-RO"/>
        </w:rPr>
        <w:instrText xml:space="preserve"> INCLUDEPICTURE  "https://chinesegrandma.com/wp-content/uploads/2014/03/DSC27143.jpg" \* MERGEFORMATINET </w:instrText>
      </w:r>
      <w:r w:rsidRPr="004C387C">
        <w:rPr>
          <w:lang w:val="ro-RO"/>
        </w:rPr>
        <w:fldChar w:fldCharType="separate"/>
      </w:r>
      <w:r>
        <w:rPr>
          <w:lang w:val="ro-RO"/>
        </w:rPr>
        <w:fldChar w:fldCharType="begin"/>
      </w:r>
      <w:r>
        <w:rPr>
          <w:lang w:val="ro-RO"/>
        </w:rPr>
        <w:instrText xml:space="preserve"> INCLUDEPICTURE  "https://chinesegrandma.com/wp-content/uploads/2014/03/DSC27143.jpg" \* MERGEFORMATINET </w:instrText>
      </w:r>
      <w:r>
        <w:rPr>
          <w:lang w:val="ro-RO"/>
        </w:rPr>
        <w:fldChar w:fldCharType="separate"/>
      </w:r>
      <w:r w:rsidR="00000000">
        <w:rPr>
          <w:lang w:val="ro-RO"/>
        </w:rPr>
        <w:fldChar w:fldCharType="begin"/>
      </w:r>
      <w:r w:rsidR="00000000">
        <w:rPr>
          <w:lang w:val="ro-RO"/>
        </w:rPr>
        <w:instrText xml:space="preserve"> INCLUDEPICTURE  "https://chinesegrandma.com/wp-content/uploads/2014/03/DSC27143.jpg" \* MERGEFORMATINET </w:instrText>
      </w:r>
      <w:r w:rsidR="00000000">
        <w:rPr>
          <w:lang w:val="ro-RO"/>
        </w:rPr>
        <w:fldChar w:fldCharType="separate"/>
      </w:r>
      <w:r w:rsidR="002E512F">
        <w:rPr>
          <w:lang w:val="ro-RO"/>
        </w:rPr>
        <w:pict w14:anchorId="1795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et the citrus - chinese grandma" style="width:144.6pt;height:97.2pt">
            <v:imagedata r:id="rId33" r:href="rId34"/>
          </v:shape>
        </w:pict>
      </w:r>
      <w:r w:rsidR="00000000">
        <w:rPr>
          <w:lang w:val="ro-RO"/>
        </w:rPr>
        <w:fldChar w:fldCharType="end"/>
      </w:r>
      <w:r>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r w:rsidRPr="004C387C">
        <w:rPr>
          <w:lang w:val="ro-RO"/>
        </w:rPr>
        <w:fldChar w:fldCharType="end"/>
      </w:r>
    </w:p>
    <w:p w14:paraId="22C1DEAF" w14:textId="77777777" w:rsidR="00600D6A" w:rsidRPr="004C387C" w:rsidRDefault="00600D6A" w:rsidP="00600D6A">
      <w:pPr>
        <w:pStyle w:val="Frspaiere"/>
        <w:jc w:val="both"/>
        <w:rPr>
          <w:rFonts w:ascii="Times New Roman" w:hAnsi="Times New Roman"/>
          <w:sz w:val="24"/>
          <w:lang w:val="ro-RO"/>
        </w:rPr>
      </w:pPr>
      <w:r w:rsidRPr="004C387C">
        <w:rPr>
          <w:rFonts w:ascii="Times New Roman" w:hAnsi="Times New Roman"/>
          <w:sz w:val="24"/>
          <w:lang w:val="ro-RO"/>
        </w:rPr>
        <w:t xml:space="preserve">Răspuns: </w:t>
      </w:r>
      <w:proofErr w:type="spellStart"/>
      <w:r w:rsidRPr="004C387C">
        <w:rPr>
          <w:rFonts w:ascii="Times New Roman" w:hAnsi="Times New Roman"/>
          <w:sz w:val="24"/>
          <w:lang w:val="ro-RO"/>
        </w:rPr>
        <w:t>Citrus</w:t>
      </w:r>
      <w:proofErr w:type="spellEnd"/>
      <w:r w:rsidRPr="004C387C">
        <w:rPr>
          <w:rFonts w:ascii="Times New Roman" w:hAnsi="Times New Roman"/>
          <w:sz w:val="24"/>
          <w:lang w:val="ro-RO"/>
        </w:rPr>
        <w:t xml:space="preserve"> maxima sau </w:t>
      </w:r>
      <w:proofErr w:type="spellStart"/>
      <w:r w:rsidRPr="004C387C">
        <w:rPr>
          <w:rFonts w:ascii="Times New Roman" w:hAnsi="Times New Roman"/>
          <w:sz w:val="24"/>
          <w:lang w:val="ro-RO"/>
        </w:rPr>
        <w:t>citrus</w:t>
      </w:r>
      <w:proofErr w:type="spellEnd"/>
      <w:r w:rsidRPr="004C387C">
        <w:rPr>
          <w:rFonts w:ascii="Times New Roman" w:hAnsi="Times New Roman"/>
          <w:sz w:val="24"/>
          <w:lang w:val="ro-RO"/>
        </w:rPr>
        <w:t xml:space="preserve"> </w:t>
      </w:r>
      <w:proofErr w:type="spellStart"/>
      <w:r w:rsidRPr="004C387C">
        <w:rPr>
          <w:rFonts w:ascii="Times New Roman" w:hAnsi="Times New Roman"/>
          <w:sz w:val="24"/>
          <w:lang w:val="ro-RO"/>
        </w:rPr>
        <w:t>grandis</w:t>
      </w:r>
      <w:proofErr w:type="spellEnd"/>
      <w:r w:rsidRPr="004C387C">
        <w:rPr>
          <w:rFonts w:ascii="Times New Roman" w:hAnsi="Times New Roman"/>
          <w:sz w:val="24"/>
          <w:lang w:val="ro-RO"/>
        </w:rPr>
        <w:t>.</w:t>
      </w:r>
    </w:p>
    <w:p w14:paraId="028896BA" w14:textId="77777777" w:rsidR="00600D6A" w:rsidRPr="004C387C" w:rsidRDefault="00600D6A" w:rsidP="00600D6A">
      <w:pPr>
        <w:pStyle w:val="Frspaiere"/>
        <w:jc w:val="both"/>
        <w:rPr>
          <w:rFonts w:ascii="Times New Roman" w:hAnsi="Times New Roman"/>
          <w:sz w:val="24"/>
          <w:lang w:val="ro-RO"/>
        </w:rPr>
      </w:pPr>
      <w:r w:rsidRPr="004C387C">
        <w:rPr>
          <w:rFonts w:ascii="Times New Roman" w:hAnsi="Times New Roman"/>
          <w:sz w:val="24"/>
          <w:lang w:val="ro-RO"/>
        </w:rPr>
        <w:t>Comentariu: Adică cel mai mare citric.</w:t>
      </w:r>
    </w:p>
    <w:p w14:paraId="4D0B050F" w14:textId="77777777" w:rsidR="00600D6A" w:rsidRPr="004C387C" w:rsidRDefault="00600D6A" w:rsidP="00600D6A">
      <w:pPr>
        <w:pStyle w:val="Frspaiere"/>
        <w:jc w:val="both"/>
        <w:rPr>
          <w:rFonts w:ascii="Times New Roman" w:hAnsi="Times New Roman"/>
          <w:sz w:val="24"/>
          <w:lang w:val="ro-RO"/>
        </w:rPr>
      </w:pPr>
      <w:r w:rsidRPr="004C387C">
        <w:rPr>
          <w:rFonts w:ascii="Times New Roman" w:hAnsi="Times New Roman"/>
          <w:sz w:val="24"/>
          <w:lang w:val="ro-RO"/>
        </w:rPr>
        <w:t xml:space="preserve">Sursa: </w:t>
      </w:r>
      <w:hyperlink r:id="rId35" w:history="1">
        <w:r w:rsidRPr="004C387C">
          <w:rPr>
            <w:rStyle w:val="Hyperlink"/>
            <w:rFonts w:ascii="Times New Roman" w:hAnsi="Times New Roman"/>
            <w:sz w:val="24"/>
            <w:lang w:val="ro-RO"/>
          </w:rPr>
          <w:t>https://en.wikipedia.org/wiki/Pomelo</w:t>
        </w:r>
      </w:hyperlink>
    </w:p>
    <w:p w14:paraId="3ACDDFBA" w14:textId="77777777" w:rsidR="00600D6A" w:rsidRPr="004C387C" w:rsidRDefault="00600D6A" w:rsidP="00600D6A">
      <w:pPr>
        <w:pStyle w:val="Frspaiere"/>
        <w:jc w:val="both"/>
        <w:rPr>
          <w:rFonts w:ascii="Times New Roman" w:hAnsi="Times New Roman"/>
          <w:sz w:val="24"/>
          <w:lang w:val="ro-RO"/>
        </w:rPr>
      </w:pPr>
      <w:r w:rsidRPr="004C387C">
        <w:rPr>
          <w:rFonts w:ascii="Times New Roman" w:hAnsi="Times New Roman"/>
          <w:sz w:val="24"/>
          <w:lang w:val="ro-RO"/>
        </w:rPr>
        <w:t>Autor: Orest Dabija.</w:t>
      </w:r>
    </w:p>
    <w:p w14:paraId="67FE3E87" w14:textId="77777777" w:rsidR="00600D6A" w:rsidRPr="004C387C" w:rsidRDefault="00600D6A" w:rsidP="00600D6A">
      <w:pPr>
        <w:pStyle w:val="Frspaiere"/>
        <w:jc w:val="both"/>
        <w:rPr>
          <w:rFonts w:ascii="Times New Roman" w:hAnsi="Times New Roman"/>
          <w:color w:val="000000"/>
          <w:sz w:val="24"/>
          <w:szCs w:val="24"/>
          <w:lang w:val="ro-RO" w:eastAsia="ru-RU"/>
        </w:rPr>
      </w:pPr>
    </w:p>
    <w:p w14:paraId="037FD0AB" w14:textId="77777777" w:rsidR="005F50C9" w:rsidRPr="004C387C" w:rsidRDefault="004061A4" w:rsidP="00547145">
      <w:pPr>
        <w:pStyle w:val="Frspaiere"/>
        <w:numPr>
          <w:ilvl w:val="0"/>
          <w:numId w:val="1"/>
        </w:numPr>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este mai puțin potrivită pentru această perioadă a anului. </w:t>
      </w:r>
    </w:p>
    <w:p w14:paraId="18EEC8F1" w14:textId="74FD7D33" w:rsidR="00600D6A" w:rsidRPr="004C387C" w:rsidRDefault="005F50C9" w:rsidP="005F50C9">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 xml:space="preserve">Întrebare: </w:t>
      </w:r>
      <w:r w:rsidR="00600D6A" w:rsidRPr="004C387C">
        <w:rPr>
          <w:rFonts w:ascii="Times New Roman" w:hAnsi="Times New Roman"/>
          <w:color w:val="000000"/>
          <w:sz w:val="24"/>
          <w:szCs w:val="24"/>
          <w:lang w:val="ro-RO" w:eastAsia="ru-RU"/>
        </w:rPr>
        <w:t>Denumirea cărui produs a fost ascuns în imagine?</w:t>
      </w:r>
    </w:p>
    <w:p w14:paraId="1B9F9640" w14:textId="77777777" w:rsidR="00600D6A" w:rsidRPr="004C387C" w:rsidRDefault="00600D6A" w:rsidP="00600D6A">
      <w:pPr>
        <w:pStyle w:val="Frspaiere"/>
        <w:jc w:val="both"/>
        <w:rPr>
          <w:rFonts w:ascii="Times New Roman" w:hAnsi="Times New Roman"/>
          <w:sz w:val="24"/>
          <w:szCs w:val="24"/>
          <w:lang w:val="ro-RO"/>
        </w:rPr>
      </w:pPr>
      <w:r w:rsidRPr="004C387C">
        <w:rPr>
          <w:rFonts w:ascii="Times New Roman" w:hAnsi="Times New Roman"/>
          <w:noProof/>
          <w:sz w:val="24"/>
          <w:szCs w:val="24"/>
          <w:lang w:val="ro-RO" w:eastAsia="en-GB"/>
        </w:rPr>
        <w:drawing>
          <wp:inline distT="0" distB="0" distL="0" distR="0" wp14:anchorId="3CA00852" wp14:editId="626C11FF">
            <wp:extent cx="182880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2466975"/>
                    </a:xfrm>
                    <a:prstGeom prst="rect">
                      <a:avLst/>
                    </a:prstGeom>
                    <a:noFill/>
                    <a:ln>
                      <a:noFill/>
                    </a:ln>
                  </pic:spPr>
                </pic:pic>
              </a:graphicData>
            </a:graphic>
          </wp:inline>
        </w:drawing>
      </w:r>
      <w:r w:rsidRPr="004C387C">
        <w:rPr>
          <w:rFonts w:ascii="Times New Roman" w:hAnsi="Times New Roman"/>
          <w:sz w:val="24"/>
          <w:szCs w:val="24"/>
          <w:lang w:val="ro-RO"/>
        </w:rPr>
        <w:t xml:space="preserve"> </w:t>
      </w:r>
      <w:r w:rsidRPr="004C387C">
        <w:rPr>
          <w:rFonts w:ascii="Times New Roman" w:hAnsi="Times New Roman"/>
          <w:noProof/>
          <w:sz w:val="24"/>
          <w:szCs w:val="24"/>
          <w:lang w:val="ro-RO" w:eastAsia="en-GB"/>
        </w:rPr>
        <w:drawing>
          <wp:inline distT="0" distB="0" distL="0" distR="0" wp14:anchorId="66FB462A" wp14:editId="50BFB3FD">
            <wp:extent cx="1924050" cy="2562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2562225"/>
                    </a:xfrm>
                    <a:prstGeom prst="rect">
                      <a:avLst/>
                    </a:prstGeom>
                    <a:noFill/>
                    <a:ln>
                      <a:noFill/>
                    </a:ln>
                  </pic:spPr>
                </pic:pic>
              </a:graphicData>
            </a:graphic>
          </wp:inline>
        </w:drawing>
      </w:r>
    </w:p>
    <w:p w14:paraId="5453E0C7"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Răspuns: Vin fiert.</w:t>
      </w:r>
    </w:p>
    <w:p w14:paraId="30E30FBB"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lastRenderedPageBreak/>
        <w:t xml:space="preserve">Sursa: </w:t>
      </w:r>
      <w:hyperlink r:id="rId38" w:history="1">
        <w:r w:rsidRPr="004C387C">
          <w:rPr>
            <w:rStyle w:val="Hyperlink"/>
            <w:rFonts w:ascii="Times New Roman" w:hAnsi="Times New Roman"/>
            <w:sz w:val="24"/>
            <w:szCs w:val="24"/>
            <w:lang w:val="ro-RO" w:eastAsia="ru-RU"/>
          </w:rPr>
          <w:t>https://www.facebook.com/search/top/?q=clubul%20de%20marketing&amp;ref=eyJzaWQiOiIwLjQ5NTY1ODIyMjM0NTU0NjYiLCJxcyI6IkpUVkNKVEl5WTJ4MVluVnNKVEl3WkdVbE1qQnRZWEpyWlhScGJtY2xNaklsTlVRIiwiZ3YiOiJiZWUwOWY5M2ZhNzMyY2ZhNTlhMWNiNmQ5ZjQ1MGQzODkyNDI0ZTQ5IiwiZW50X2lkcyI6W10sImJzaWQiOiJkNGVhNzE5YTM5NGRiZDEzNGVjN2IwMjM0ZjUxNTM5YiIsInByZWxvYWRlZF9lbnRpdHlfaWRzIjpudWxsLCJwcmVsb2FkZWRfZW50aXR5X3R5cGUiOm51bGwsInJlZiI6ImJyX3RmIiwiY3NpZCI6bnVsbCwiaGlnaF9jb25maWRlbmNlX2FyZ3VtZW50IjpudWxsLCJjbGllbnRfdGltZV9tcyI6MTU1MTY0NjQ5ODgxN30&amp;epa=SEARCH_BOX</w:t>
        </w:r>
      </w:hyperlink>
    </w:p>
    <w:p w14:paraId="11DF3FD2" w14:textId="77777777" w:rsidR="00600D6A" w:rsidRPr="004C387C" w:rsidRDefault="00600D6A" w:rsidP="00600D6A">
      <w:pPr>
        <w:pStyle w:val="Frspaiere"/>
        <w:jc w:val="both"/>
        <w:rPr>
          <w:rFonts w:ascii="Times New Roman" w:hAnsi="Times New Roman"/>
          <w:color w:val="000000"/>
          <w:sz w:val="24"/>
          <w:szCs w:val="24"/>
          <w:lang w:val="ro-RO" w:eastAsia="ru-RU"/>
        </w:rPr>
      </w:pPr>
      <w:r w:rsidRPr="004C387C">
        <w:rPr>
          <w:rFonts w:ascii="Times New Roman" w:hAnsi="Times New Roman"/>
          <w:color w:val="000000"/>
          <w:sz w:val="24"/>
          <w:szCs w:val="24"/>
          <w:lang w:val="ro-RO" w:eastAsia="ru-RU"/>
        </w:rPr>
        <w:t>Autor: Orest Dabija.</w:t>
      </w:r>
    </w:p>
    <w:p w14:paraId="416F8D09" w14:textId="77777777" w:rsidR="008B59F2" w:rsidRPr="004C387C" w:rsidRDefault="008B59F2">
      <w:pPr>
        <w:rPr>
          <w:lang w:val="ro-RO"/>
        </w:rPr>
      </w:pPr>
    </w:p>
    <w:sectPr w:rsidR="008B59F2" w:rsidRPr="004C38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2059"/>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F0B56C0"/>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66B44AB"/>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D4751BF"/>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F37276F"/>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3D96607"/>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648580F"/>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E860DF1"/>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FAE5FF9"/>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24A00B0"/>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725481F"/>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C733876"/>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D0F3886"/>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8B1786D"/>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9057EB3"/>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C034CFF"/>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0C56870"/>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206685A"/>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A885E07"/>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0AF713F"/>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14B49BA"/>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2CC6B56"/>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96F1002"/>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B241EB9"/>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EA91B0C"/>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F9741EA"/>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2590898"/>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64578A4"/>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6F44D07"/>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C272DBF"/>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C406912"/>
    <w:multiLevelType w:val="hybridMultilevel"/>
    <w:tmpl w:val="6D52600C"/>
    <w:lvl w:ilvl="0" w:tplc="FFFFFFFF">
      <w:start w:val="1"/>
      <w:numFmt w:val="decimal"/>
      <w:lvlText w:val="%1."/>
      <w:lvlJc w:val="left"/>
      <w:pPr>
        <w:tabs>
          <w:tab w:val="num" w:pos="720"/>
        </w:tabs>
        <w:ind w:left="720" w:hanging="360"/>
      </w:pPr>
      <w:rPr>
        <w:b/>
        <w:sz w:val="24"/>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752659880">
    <w:abstractNumId w:val="4"/>
  </w:num>
  <w:num w:numId="2" w16cid:durableId="477305752">
    <w:abstractNumId w:val="8"/>
  </w:num>
  <w:num w:numId="3" w16cid:durableId="1191869607">
    <w:abstractNumId w:val="22"/>
  </w:num>
  <w:num w:numId="4" w16cid:durableId="1627656151">
    <w:abstractNumId w:val="23"/>
  </w:num>
  <w:num w:numId="5" w16cid:durableId="296297130">
    <w:abstractNumId w:val="15"/>
  </w:num>
  <w:num w:numId="6" w16cid:durableId="608314178">
    <w:abstractNumId w:val="10"/>
  </w:num>
  <w:num w:numId="7" w16cid:durableId="1073119186">
    <w:abstractNumId w:val="11"/>
  </w:num>
  <w:num w:numId="8" w16cid:durableId="1993440757">
    <w:abstractNumId w:val="14"/>
  </w:num>
  <w:num w:numId="9" w16cid:durableId="592468624">
    <w:abstractNumId w:val="0"/>
  </w:num>
  <w:num w:numId="10" w16cid:durableId="589044323">
    <w:abstractNumId w:val="29"/>
  </w:num>
  <w:num w:numId="11" w16cid:durableId="201984748">
    <w:abstractNumId w:val="7"/>
  </w:num>
  <w:num w:numId="12" w16cid:durableId="1425569332">
    <w:abstractNumId w:val="28"/>
  </w:num>
  <w:num w:numId="13" w16cid:durableId="472476">
    <w:abstractNumId w:val="17"/>
  </w:num>
  <w:num w:numId="14" w16cid:durableId="2087605812">
    <w:abstractNumId w:val="18"/>
  </w:num>
  <w:num w:numId="15" w16cid:durableId="1142844420">
    <w:abstractNumId w:val="24"/>
  </w:num>
  <w:num w:numId="16" w16cid:durableId="1000498120">
    <w:abstractNumId w:val="12"/>
  </w:num>
  <w:num w:numId="17" w16cid:durableId="449595032">
    <w:abstractNumId w:val="21"/>
  </w:num>
  <w:num w:numId="18" w16cid:durableId="1675643059">
    <w:abstractNumId w:val="5"/>
  </w:num>
  <w:num w:numId="19" w16cid:durableId="302345271">
    <w:abstractNumId w:val="2"/>
  </w:num>
  <w:num w:numId="20" w16cid:durableId="1508056908">
    <w:abstractNumId w:val="26"/>
  </w:num>
  <w:num w:numId="21" w16cid:durableId="350573221">
    <w:abstractNumId w:val="30"/>
  </w:num>
  <w:num w:numId="22" w16cid:durableId="901403489">
    <w:abstractNumId w:val="20"/>
  </w:num>
  <w:num w:numId="23" w16cid:durableId="271061758">
    <w:abstractNumId w:val="27"/>
  </w:num>
  <w:num w:numId="24" w16cid:durableId="979067777">
    <w:abstractNumId w:val="1"/>
  </w:num>
  <w:num w:numId="25" w16cid:durableId="133332687">
    <w:abstractNumId w:val="6"/>
  </w:num>
  <w:num w:numId="26" w16cid:durableId="1251892121">
    <w:abstractNumId w:val="19"/>
  </w:num>
  <w:num w:numId="27" w16cid:durableId="1812362923">
    <w:abstractNumId w:val="16"/>
  </w:num>
  <w:num w:numId="28" w16cid:durableId="1075594746">
    <w:abstractNumId w:val="3"/>
  </w:num>
  <w:num w:numId="29" w16cid:durableId="1577594212">
    <w:abstractNumId w:val="25"/>
  </w:num>
  <w:num w:numId="30" w16cid:durableId="958872039">
    <w:abstractNumId w:val="13"/>
  </w:num>
  <w:num w:numId="31" w16cid:durableId="1176490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4B"/>
    <w:rsid w:val="000347DF"/>
    <w:rsid w:val="000576CF"/>
    <w:rsid w:val="000E520C"/>
    <w:rsid w:val="00147CA7"/>
    <w:rsid w:val="0022363A"/>
    <w:rsid w:val="002B3F7B"/>
    <w:rsid w:val="002C4DB2"/>
    <w:rsid w:val="002E512F"/>
    <w:rsid w:val="004061A4"/>
    <w:rsid w:val="00407672"/>
    <w:rsid w:val="004A3C9E"/>
    <w:rsid w:val="004C387C"/>
    <w:rsid w:val="00547145"/>
    <w:rsid w:val="00586AC0"/>
    <w:rsid w:val="005F50C9"/>
    <w:rsid w:val="00600D6A"/>
    <w:rsid w:val="0065136C"/>
    <w:rsid w:val="006E360B"/>
    <w:rsid w:val="0070248C"/>
    <w:rsid w:val="0077159E"/>
    <w:rsid w:val="00775F55"/>
    <w:rsid w:val="00780A74"/>
    <w:rsid w:val="007B6480"/>
    <w:rsid w:val="007D0592"/>
    <w:rsid w:val="007D5CE0"/>
    <w:rsid w:val="0085269F"/>
    <w:rsid w:val="008B59F2"/>
    <w:rsid w:val="008D22AF"/>
    <w:rsid w:val="00984F1C"/>
    <w:rsid w:val="009D4267"/>
    <w:rsid w:val="009E7CC1"/>
    <w:rsid w:val="00A37CA2"/>
    <w:rsid w:val="00A519D4"/>
    <w:rsid w:val="00A8766E"/>
    <w:rsid w:val="00B7250D"/>
    <w:rsid w:val="00B762F0"/>
    <w:rsid w:val="00BC2A12"/>
    <w:rsid w:val="00BD23C3"/>
    <w:rsid w:val="00C3434B"/>
    <w:rsid w:val="00C83DF1"/>
    <w:rsid w:val="00CE77CD"/>
    <w:rsid w:val="00DC68A3"/>
    <w:rsid w:val="00E4468F"/>
    <w:rsid w:val="00E77DDD"/>
    <w:rsid w:val="00E81FAC"/>
    <w:rsid w:val="00E851CD"/>
    <w:rsid w:val="00F914C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0E7C9"/>
  <w15:chartTrackingRefBased/>
  <w15:docId w15:val="{67C0DE76-0615-4BFF-8E03-FD9E3CB5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60B"/>
    <w:pPr>
      <w:spacing w:after="0" w:line="240" w:lineRule="auto"/>
    </w:pPr>
    <w:rPr>
      <w:rFonts w:ascii="Times New Roman" w:eastAsia="Times New Roman" w:hAnsi="Times New Roman" w:cs="Times New Roman"/>
      <w:kern w:val="0"/>
      <w:sz w:val="24"/>
      <w:szCs w:val="24"/>
      <w:lang w:val="ru-RU" w:eastAsia="ru-RU"/>
      <w14:ligatures w14:val="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qFormat/>
    <w:rsid w:val="00C3434B"/>
    <w:pPr>
      <w:spacing w:after="0" w:line="240" w:lineRule="auto"/>
    </w:pPr>
    <w:rPr>
      <w:rFonts w:ascii="Calibri" w:eastAsia="Times New Roman" w:hAnsi="Calibri" w:cs="Times New Roman"/>
      <w:kern w:val="0"/>
      <w:lang w:val="ru-RU"/>
      <w14:ligatures w14:val="none"/>
    </w:rPr>
  </w:style>
  <w:style w:type="character" w:styleId="Hyperlink">
    <w:name w:val="Hyperlink"/>
    <w:rsid w:val="00C3434B"/>
    <w:rPr>
      <w:color w:val="0000FF"/>
      <w:u w:val="single"/>
    </w:rPr>
  </w:style>
  <w:style w:type="character" w:styleId="Accentuat">
    <w:name w:val="Emphasis"/>
    <w:uiPriority w:val="20"/>
    <w:qFormat/>
    <w:rsid w:val="006E360B"/>
    <w:rPr>
      <w:i/>
      <w:iCs/>
    </w:rPr>
  </w:style>
  <w:style w:type="paragraph" w:styleId="Listparagraf">
    <w:name w:val="List Paragraph"/>
    <w:basedOn w:val="Normal"/>
    <w:uiPriority w:val="34"/>
    <w:qFormat/>
    <w:rsid w:val="006E360B"/>
    <w:pPr>
      <w:ind w:left="720"/>
      <w:contextualSpacing/>
    </w:pPr>
  </w:style>
  <w:style w:type="character" w:styleId="HyperlinkParcurs">
    <w:name w:val="FollowedHyperlink"/>
    <w:basedOn w:val="Fontdeparagrafimplicit"/>
    <w:uiPriority w:val="99"/>
    <w:semiHidden/>
    <w:unhideWhenUsed/>
    <w:rsid w:val="00E77DDD"/>
    <w:rPr>
      <w:color w:val="954F72" w:themeColor="followedHyperlink"/>
      <w:u w:val="single"/>
    </w:rPr>
  </w:style>
  <w:style w:type="character" w:styleId="MeniuneNerezolvat">
    <w:name w:val="Unresolved Mention"/>
    <w:basedOn w:val="Fontdeparagrafimplicit"/>
    <w:uiPriority w:val="99"/>
    <w:semiHidden/>
    <w:unhideWhenUsed/>
    <w:rsid w:val="00984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8ZHGvb5OHcY&amp;ab_channel=IdS%2F" TargetMode="External"/><Relationship Id="rId18" Type="http://schemas.openxmlformats.org/officeDocument/2006/relationships/image" Target="media/image1.jpeg"/><Relationship Id="rId26" Type="http://schemas.openxmlformats.org/officeDocument/2006/relationships/hyperlink" Target="https://www.gismeteo.md/ro/weather-chisinau-4980/10-days/" TargetMode="External"/><Relationship Id="rId39" Type="http://schemas.openxmlformats.org/officeDocument/2006/relationships/fontTable" Target="fontTable.xml"/><Relationship Id="rId21" Type="http://schemas.openxmlformats.org/officeDocument/2006/relationships/hyperlink" Target="https://www.youtube.com/watch?v=xfpQBVbjOH4" TargetMode="External"/><Relationship Id="rId34" Type="http://schemas.openxmlformats.org/officeDocument/2006/relationships/image" Target="https://chinesegrandma.com/wp-content/uploads/2014/03/DSC27143.jpg" TargetMode="External"/><Relationship Id="rId7" Type="http://schemas.openxmlformats.org/officeDocument/2006/relationships/hyperlink" Target="https://ceneaga.md/extracurricular/concursul-tinere-talente/" TargetMode="External"/><Relationship Id="rId12" Type="http://schemas.openxmlformats.org/officeDocument/2006/relationships/hyperlink" Target="https://ro.wikipedia.org/wiki/Crenvur%C8%99ti" TargetMode="External"/><Relationship Id="rId17" Type="http://schemas.openxmlformats.org/officeDocument/2006/relationships/hyperlink" Target="https://boardgamegeek.com/boardgame/183840/oh-my-goods/credits" TargetMode="External"/><Relationship Id="rId25" Type="http://schemas.openxmlformats.org/officeDocument/2006/relationships/hyperlink" Target="https://www.etymonline.com/word/typhoon" TargetMode="External"/><Relationship Id="rId33" Type="http://schemas.openxmlformats.org/officeDocument/2006/relationships/image" Target="media/image3.jpeg"/><Relationship Id="rId38" Type="http://schemas.openxmlformats.org/officeDocument/2006/relationships/hyperlink" Target="https://www.facebook.com/search/top/?q=clubul%20de%20marketing&amp;ref=eyJzaWQiOiIwLjQ5NTY1ODIyMjM0NTU0NjYiLCJxcyI6IkpUVkNKVEl5WTJ4MVluVnNKVEl3WkdVbE1qQnRZWEpyWlhScGJtY2xNaklsTlVRIiwiZ3YiOiJiZWUwOWY5M2ZhNzMyY2ZhNTlhMWNiNmQ5ZjQ1MGQzODkyNDI0ZTQ5IiwiZW50X2lkcyI6W10sImJzaWQiOiJkNGVhNzE5YTM5NGRiZDEzNGVjN2IwMjM0ZjUxNTM5YiIsInByZWxvYWRlZF9lbnRpdHlfaWRzIjpudWxsLCJwcmVsb2FkZWRfZW50aXR5X3R5cGUiOm51bGwsInJlZiI6ImJyX3RmIiwiY3NpZCI6bnVsbCwiaGlnaF9jb25maWRlbmNlX2FyZ3VtZW50IjpudWxsLCJjbGllbnRfdGltZV9tcyI6MTU1MTY0NjQ5ODgxN30&amp;epa=SEARCH_BOX" TargetMode="External"/><Relationship Id="rId2" Type="http://schemas.openxmlformats.org/officeDocument/2006/relationships/numbering" Target="numbering.xml"/><Relationship Id="rId16" Type="http://schemas.openxmlformats.org/officeDocument/2006/relationships/hyperlink" Target="https://www.cs.mcgill.ca/~rwest/wikispeedia/wpcd/wp/r/Revolution.htm" TargetMode="External"/><Relationship Id="rId20" Type="http://schemas.openxmlformats.org/officeDocument/2006/relationships/hyperlink" Target="https://ro.wikipedia.org/wiki/Idiot_util" TargetMode="External"/><Relationship Id="rId29" Type="http://schemas.openxmlformats.org/officeDocument/2006/relationships/hyperlink" Target="https://www.lemonde.fr/en/environment/article/2022/10/31/26-stories-of-swine-world-s-largest-pig-farm-opens-in-china_6002372_114.html" TargetMode="External"/><Relationship Id="rId1" Type="http://schemas.openxmlformats.org/officeDocument/2006/relationships/customXml" Target="../customXml/item1.xml"/><Relationship Id="rId6" Type="http://schemas.openxmlformats.org/officeDocument/2006/relationships/hyperlink" Target="https://dexonline.ro/definitie/lalai" TargetMode="External"/><Relationship Id="rId11" Type="http://schemas.openxmlformats.org/officeDocument/2006/relationships/hyperlink" Target="https://dexonline.ro/definitie/extremal%C4%83" TargetMode="External"/><Relationship Id="rId24" Type="http://schemas.openxmlformats.org/officeDocument/2006/relationships/hyperlink" Target="https://journals.openedition.org/aitia/1336" TargetMode="External"/><Relationship Id="rId32" Type="http://schemas.openxmlformats.org/officeDocument/2006/relationships/hyperlink" Target="https://www.dvartora.ro/ce-diferenta-exista-intre-limbile-ebraica-si-ivrit/"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xonline.ro/definitie/mirizm%C4%83" TargetMode="External"/><Relationship Id="rId23" Type="http://schemas.openxmlformats.org/officeDocument/2006/relationships/hyperlink" Target="https://en.wikipedia.org/wiki/Moderna_COVID-19_vaccine" TargetMode="External"/><Relationship Id="rId28" Type="http://schemas.openxmlformats.org/officeDocument/2006/relationships/image" Target="media/image2.jpeg"/><Relationship Id="rId36" Type="http://schemas.openxmlformats.org/officeDocument/2006/relationships/image" Target="media/image4.png"/><Relationship Id="rId10" Type="http://schemas.openxmlformats.org/officeDocument/2006/relationships/hyperlink" Target="https://www.youtube.com/watch?v=x2zIKfrQduc&amp;ab_channel=cristiangugu" TargetMode="External"/><Relationship Id="rId19" Type="http://schemas.openxmlformats.org/officeDocument/2006/relationships/hyperlink" Target="https://en.wikipedia.org/wiki/Cantaloupe" TargetMode="External"/><Relationship Id="rId31" Type="http://schemas.openxmlformats.org/officeDocument/2006/relationships/hyperlink" Target="https://en.wikipedia.org/wiki/Flag_of_Estonia" TargetMode="External"/><Relationship Id="rId4" Type="http://schemas.openxmlformats.org/officeDocument/2006/relationships/settings" Target="settings.xml"/><Relationship Id="rId9" Type="http://schemas.openxmlformats.org/officeDocument/2006/relationships/hyperlink" Target="https://dexonline.ro/definitie/paner" TargetMode="External"/><Relationship Id="rId14" Type="http://schemas.openxmlformats.org/officeDocument/2006/relationships/hyperlink" Target="https://dexonline.ro/definitie/miasm%C4%83" TargetMode="External"/><Relationship Id="rId22" Type="http://schemas.openxmlformats.org/officeDocument/2006/relationships/hyperlink" Target="https://www.google.com/search?q=equator+ethimology&amp;rlz=1C1BNSD_enMD988MD988&amp;oq=equator+ethimology&amp;aqs=chrome..69i57j0i13i512j0i8i13i30j0i8i13i15i30l3j0i390l4.4171j0j7&amp;sourceid=chrome&amp;ie=UTF-8" TargetMode="External"/><Relationship Id="rId27" Type="http://schemas.openxmlformats.org/officeDocument/2006/relationships/hyperlink" Target="https://dexonline.ro/definitie/mana-jidovului" TargetMode="External"/><Relationship Id="rId30" Type="http://schemas.openxmlformats.org/officeDocument/2006/relationships/hyperlink" Target="https://www.etymonline.com/word/dandelion" TargetMode="External"/><Relationship Id="rId35" Type="http://schemas.openxmlformats.org/officeDocument/2006/relationships/hyperlink" Target="https://en.wikipedia.org/wiki/Pomelo" TargetMode="External"/><Relationship Id="rId8" Type="http://schemas.openxmlformats.org/officeDocument/2006/relationships/hyperlink" Target="https://cabalinkabul.wordpress.com/2020/03/26/la-lilieci-de-unde-vine-vorba-asta-cumplita-liliac-ce-n-are-nicio-legatura-cu-floarea/?fbclid=IwAR30drqv-53gMK0yHnTzolIfmqonEBMMY-g9KUL9hVL-hCkPLsdTPwLU13o"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9C14F-CBC1-47FC-851F-3D55A14F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10</Pages>
  <Words>4585</Words>
  <Characters>26597</Characters>
  <Application>Microsoft Office Word</Application>
  <DocSecurity>0</DocSecurity>
  <Lines>221</Lines>
  <Paragraphs>62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Orest Dabija</dc:creator>
  <cp:keywords/>
  <dc:description/>
  <cp:lastModifiedBy>Orest Dabija</cp:lastModifiedBy>
  <cp:revision>98</cp:revision>
  <dcterms:created xsi:type="dcterms:W3CDTF">2023-07-25T21:57:00Z</dcterms:created>
  <dcterms:modified xsi:type="dcterms:W3CDTF">2023-09-01T11:20:00Z</dcterms:modified>
</cp:coreProperties>
</file>